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7B3" w:rsidRPr="007E0A68" w:rsidRDefault="009A47B3" w:rsidP="00CB7DC7">
      <w:pPr>
        <w:rPr>
          <w:rFonts w:ascii="Arial" w:hAnsi="Arial" w:cs="Arial"/>
          <w:b/>
          <w:szCs w:val="24"/>
        </w:rPr>
      </w:pPr>
      <w:r w:rsidRPr="007E0A68">
        <w:rPr>
          <w:rFonts w:ascii="Arial" w:hAnsi="Arial" w:cs="Arial"/>
          <w:b/>
          <w:szCs w:val="24"/>
        </w:rPr>
        <w:t>Learning Agreement für das Auslandstheoriesemester</w:t>
      </w:r>
      <w:r>
        <w:rPr>
          <w:rFonts w:ascii="Arial" w:hAnsi="Arial" w:cs="Arial"/>
          <w:b/>
          <w:szCs w:val="24"/>
        </w:rPr>
        <w:t xml:space="preserve"> (4. Semester)</w:t>
      </w:r>
      <w:r w:rsidR="00CB7DC7" w:rsidRPr="00CB7DC7">
        <w:t xml:space="preserve"> </w:t>
      </w:r>
      <w:r w:rsidR="00CB7DC7">
        <w:tab/>
      </w:r>
      <w:r w:rsidR="00CB7DC7">
        <w:tab/>
      </w:r>
      <w:r w:rsidR="00CB7DC7">
        <w:tab/>
      </w:r>
      <w:r w:rsidR="00CB7DC7">
        <w:tab/>
      </w:r>
      <w:r w:rsidR="00CB7DC7">
        <w:tab/>
      </w:r>
      <w:r w:rsidR="00CB7DC7">
        <w:tab/>
      </w:r>
      <w:r w:rsidR="00CB7DC7">
        <w:tab/>
      </w:r>
      <w:r w:rsidR="00CB7DC7">
        <w:object w:dxaOrig="8101" w:dyaOrig="40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4pt;height:49.3pt" o:ole="">
            <v:imagedata r:id="rId8" o:title=""/>
          </v:shape>
          <o:OLEObject Type="Embed" ProgID="MSPhotoEd.3" ShapeID="_x0000_i1025" DrawAspect="Content" ObjectID="_1797938692" r:id="rId9"/>
        </w:object>
      </w:r>
    </w:p>
    <w:tbl>
      <w:tblPr>
        <w:tblStyle w:val="Tabellenraster"/>
        <w:tblpPr w:leftFromText="141" w:rightFromText="141" w:vertAnchor="text" w:tblpY="5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535"/>
        <w:gridCol w:w="2261"/>
        <w:gridCol w:w="5386"/>
      </w:tblGrid>
      <w:tr w:rsidR="00CB7DC7" w:rsidTr="00CB7DC7">
        <w:tc>
          <w:tcPr>
            <w:tcW w:w="2127" w:type="dxa"/>
            <w:vAlign w:val="center"/>
          </w:tcPr>
          <w:p w:rsidR="00CB7DC7" w:rsidRPr="007E0A68" w:rsidRDefault="00CB7DC7" w:rsidP="00CB7D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0A68">
              <w:rPr>
                <w:rFonts w:ascii="Arial" w:hAnsi="Arial" w:cs="Arial"/>
                <w:b/>
                <w:sz w:val="18"/>
                <w:szCs w:val="18"/>
              </w:rPr>
              <w:t>Gasthochschule:</w:t>
            </w:r>
          </w:p>
        </w:tc>
        <w:tc>
          <w:tcPr>
            <w:tcW w:w="5535" w:type="dxa"/>
            <w:vAlign w:val="center"/>
          </w:tcPr>
          <w:p w:rsidR="00CB7DC7" w:rsidRPr="00520DC6" w:rsidRDefault="00740530" w:rsidP="00CB7DC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University of xxx</w:t>
            </w:r>
          </w:p>
        </w:tc>
        <w:tc>
          <w:tcPr>
            <w:tcW w:w="2261" w:type="dxa"/>
            <w:vAlign w:val="center"/>
          </w:tcPr>
          <w:p w:rsidR="00CB7DC7" w:rsidRPr="002A5438" w:rsidRDefault="00414003" w:rsidP="00CB7DC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 Student*in</w:t>
            </w:r>
            <w:r w:rsidR="00CB7DC7" w:rsidRPr="002A543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386" w:type="dxa"/>
            <w:vAlign w:val="center"/>
          </w:tcPr>
          <w:p w:rsidR="00CB7DC7" w:rsidRDefault="00CB7DC7" w:rsidP="00CB7D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DC7" w:rsidTr="00CB7DC7">
        <w:tc>
          <w:tcPr>
            <w:tcW w:w="2127" w:type="dxa"/>
            <w:vAlign w:val="center"/>
          </w:tcPr>
          <w:p w:rsidR="00CB7DC7" w:rsidRPr="007E0A68" w:rsidRDefault="00CB7DC7" w:rsidP="00CB7DC7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7E0A68">
              <w:rPr>
                <w:rFonts w:ascii="Arial" w:hAnsi="Arial" w:cs="Arial"/>
                <w:i/>
                <w:sz w:val="18"/>
                <w:szCs w:val="18"/>
              </w:rPr>
              <w:t>Receiving</w:t>
            </w:r>
            <w:proofErr w:type="spellEnd"/>
            <w:r w:rsidRPr="007E0A6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7E0A68">
              <w:rPr>
                <w:rFonts w:ascii="Arial" w:hAnsi="Arial" w:cs="Arial"/>
                <w:i/>
                <w:sz w:val="18"/>
                <w:szCs w:val="18"/>
              </w:rPr>
              <w:t>institution</w:t>
            </w:r>
            <w:proofErr w:type="spellEnd"/>
            <w:r w:rsidRPr="007E0A68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</w:tc>
        <w:tc>
          <w:tcPr>
            <w:tcW w:w="5535" w:type="dxa"/>
            <w:vAlign w:val="center"/>
          </w:tcPr>
          <w:p w:rsidR="00CB7DC7" w:rsidRDefault="00CB7DC7" w:rsidP="00CB7D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1" w:type="dxa"/>
            <w:vAlign w:val="center"/>
          </w:tcPr>
          <w:p w:rsidR="00CB7DC7" w:rsidRPr="002A5438" w:rsidRDefault="00CB7DC7" w:rsidP="00CB7DC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A5438">
              <w:rPr>
                <w:rFonts w:ascii="Arial" w:hAnsi="Arial" w:cs="Arial"/>
                <w:i/>
                <w:sz w:val="18"/>
                <w:szCs w:val="18"/>
              </w:rPr>
              <w:t xml:space="preserve">Name of </w:t>
            </w:r>
            <w:proofErr w:type="spellStart"/>
            <w:r w:rsidRPr="002A5438">
              <w:rPr>
                <w:rFonts w:ascii="Arial" w:hAnsi="Arial" w:cs="Arial"/>
                <w:i/>
                <w:sz w:val="18"/>
                <w:szCs w:val="18"/>
              </w:rPr>
              <w:t>student</w:t>
            </w:r>
            <w:proofErr w:type="spellEnd"/>
            <w:r w:rsidRPr="002A5438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</w:tc>
        <w:tc>
          <w:tcPr>
            <w:tcW w:w="5386" w:type="dxa"/>
            <w:vAlign w:val="center"/>
          </w:tcPr>
          <w:p w:rsidR="00CB7DC7" w:rsidRDefault="00CB7DC7" w:rsidP="00CB7D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DC7" w:rsidTr="00CB7DC7">
        <w:tc>
          <w:tcPr>
            <w:tcW w:w="2127" w:type="dxa"/>
            <w:vAlign w:val="center"/>
          </w:tcPr>
          <w:p w:rsidR="00CB7DC7" w:rsidRDefault="00CB7DC7" w:rsidP="00CB7D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5" w:type="dxa"/>
            <w:vAlign w:val="center"/>
          </w:tcPr>
          <w:p w:rsidR="00CB7DC7" w:rsidRDefault="00CB7DC7" w:rsidP="00CB7D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1" w:type="dxa"/>
            <w:vAlign w:val="center"/>
          </w:tcPr>
          <w:p w:rsidR="00CB7DC7" w:rsidRDefault="00CB7DC7" w:rsidP="00CB7D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CB7DC7" w:rsidRDefault="00CB7DC7" w:rsidP="00CB7D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DC7" w:rsidTr="00CB7DC7">
        <w:tc>
          <w:tcPr>
            <w:tcW w:w="2127" w:type="dxa"/>
            <w:vAlign w:val="center"/>
          </w:tcPr>
          <w:p w:rsidR="00CB7DC7" w:rsidRPr="007E0A68" w:rsidRDefault="00CB7DC7" w:rsidP="00CB7D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0A68">
              <w:rPr>
                <w:rFonts w:ascii="Arial" w:hAnsi="Arial" w:cs="Arial"/>
                <w:b/>
                <w:sz w:val="18"/>
                <w:szCs w:val="18"/>
              </w:rPr>
              <w:t>Zeitraum:</w:t>
            </w:r>
          </w:p>
        </w:tc>
        <w:tc>
          <w:tcPr>
            <w:tcW w:w="5535" w:type="dxa"/>
            <w:vAlign w:val="center"/>
          </w:tcPr>
          <w:p w:rsidR="00CB7DC7" w:rsidRDefault="00CC1ED5" w:rsidP="00CC1E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Tag Monat Jahr – Tag Monat Jahr</w:t>
            </w:r>
          </w:p>
        </w:tc>
        <w:tc>
          <w:tcPr>
            <w:tcW w:w="2261" w:type="dxa"/>
            <w:vAlign w:val="center"/>
          </w:tcPr>
          <w:p w:rsidR="00CB7DC7" w:rsidRPr="002A5438" w:rsidRDefault="00CB7DC7" w:rsidP="00CB7D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5438">
              <w:rPr>
                <w:rFonts w:ascii="Arial" w:hAnsi="Arial" w:cs="Arial"/>
                <w:b/>
                <w:sz w:val="18"/>
                <w:szCs w:val="18"/>
              </w:rPr>
              <w:t>Kurs:</w:t>
            </w:r>
          </w:p>
        </w:tc>
        <w:tc>
          <w:tcPr>
            <w:tcW w:w="5386" w:type="dxa"/>
            <w:vAlign w:val="center"/>
          </w:tcPr>
          <w:p w:rsidR="00CB7DC7" w:rsidRDefault="00CB7DC7" w:rsidP="00CB7D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WIB xxx Stuttgart</w:t>
            </w:r>
          </w:p>
        </w:tc>
      </w:tr>
      <w:tr w:rsidR="00CB7DC7" w:rsidTr="00CB7DC7">
        <w:tc>
          <w:tcPr>
            <w:tcW w:w="2127" w:type="dxa"/>
            <w:vAlign w:val="center"/>
          </w:tcPr>
          <w:p w:rsidR="00CB7DC7" w:rsidRPr="007E0A68" w:rsidRDefault="00CB7DC7" w:rsidP="00CB7DC7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7E0A68">
              <w:rPr>
                <w:rFonts w:ascii="Arial" w:hAnsi="Arial" w:cs="Arial"/>
                <w:i/>
                <w:sz w:val="18"/>
                <w:szCs w:val="18"/>
              </w:rPr>
              <w:t>Period</w:t>
            </w:r>
            <w:proofErr w:type="spellEnd"/>
            <w:r w:rsidRPr="007E0A68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</w:tc>
        <w:tc>
          <w:tcPr>
            <w:tcW w:w="5535" w:type="dxa"/>
            <w:vAlign w:val="center"/>
          </w:tcPr>
          <w:p w:rsidR="00CB7DC7" w:rsidRDefault="00CB7DC7" w:rsidP="00CB7D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1" w:type="dxa"/>
            <w:vAlign w:val="center"/>
          </w:tcPr>
          <w:p w:rsidR="00CB7DC7" w:rsidRPr="002A5438" w:rsidRDefault="00CB7DC7" w:rsidP="00CB7DC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A5438">
              <w:rPr>
                <w:rFonts w:ascii="Arial" w:hAnsi="Arial" w:cs="Arial"/>
                <w:i/>
                <w:sz w:val="18"/>
                <w:szCs w:val="18"/>
              </w:rPr>
              <w:t xml:space="preserve">Study </w:t>
            </w:r>
            <w:proofErr w:type="spellStart"/>
            <w:r w:rsidRPr="002A5438">
              <w:rPr>
                <w:rFonts w:ascii="Arial" w:hAnsi="Arial" w:cs="Arial"/>
                <w:i/>
                <w:sz w:val="18"/>
                <w:szCs w:val="18"/>
              </w:rPr>
              <w:t>program</w:t>
            </w:r>
            <w:proofErr w:type="spellEnd"/>
            <w:r w:rsidRPr="002A5438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</w:tc>
        <w:tc>
          <w:tcPr>
            <w:tcW w:w="5386" w:type="dxa"/>
            <w:vAlign w:val="center"/>
          </w:tcPr>
          <w:p w:rsidR="00CB7DC7" w:rsidRDefault="00CB7DC7" w:rsidP="00CB7D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DC7" w:rsidTr="00CB7DC7">
        <w:tc>
          <w:tcPr>
            <w:tcW w:w="2127" w:type="dxa"/>
            <w:vAlign w:val="center"/>
          </w:tcPr>
          <w:p w:rsidR="00CB7DC7" w:rsidRDefault="00CB7DC7" w:rsidP="00CB7D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5" w:type="dxa"/>
            <w:vAlign w:val="center"/>
          </w:tcPr>
          <w:p w:rsidR="00CB7DC7" w:rsidRDefault="00CB7DC7" w:rsidP="00CB7D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1" w:type="dxa"/>
            <w:vAlign w:val="center"/>
          </w:tcPr>
          <w:p w:rsidR="00CB7DC7" w:rsidRDefault="00CB7DC7" w:rsidP="00CB7D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CB7DC7" w:rsidRDefault="00CB7DC7" w:rsidP="00CB7D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DC7" w:rsidRPr="008C3DCF" w:rsidTr="00CB7DC7">
        <w:tc>
          <w:tcPr>
            <w:tcW w:w="2127" w:type="dxa"/>
            <w:vAlign w:val="center"/>
          </w:tcPr>
          <w:p w:rsidR="00CB7DC7" w:rsidRPr="007E0A68" w:rsidRDefault="00CB7DC7" w:rsidP="00CB7D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0A68">
              <w:rPr>
                <w:rFonts w:ascii="Arial" w:hAnsi="Arial" w:cs="Arial"/>
                <w:b/>
                <w:sz w:val="18"/>
                <w:szCs w:val="18"/>
              </w:rPr>
              <w:t>Kurswahl:</w:t>
            </w:r>
          </w:p>
        </w:tc>
        <w:tc>
          <w:tcPr>
            <w:tcW w:w="5535" w:type="dxa"/>
            <w:vAlign w:val="center"/>
          </w:tcPr>
          <w:p w:rsidR="00CB7DC7" w:rsidRPr="008C3DCF" w:rsidRDefault="00CB7DC7" w:rsidP="00CB7DC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1" w:type="dxa"/>
            <w:vAlign w:val="center"/>
          </w:tcPr>
          <w:p w:rsidR="00CB7DC7" w:rsidRPr="008C3DCF" w:rsidRDefault="00CB7DC7" w:rsidP="00CB7DC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8C3DCF">
              <w:rPr>
                <w:rFonts w:ascii="Arial" w:hAnsi="Arial" w:cs="Arial"/>
                <w:b/>
                <w:sz w:val="18"/>
                <w:szCs w:val="18"/>
                <w:lang w:val="en-US"/>
              </w:rPr>
              <w:t>Studiengang</w:t>
            </w:r>
            <w:proofErr w:type="spellEnd"/>
            <w:r w:rsidR="00C43313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CE58D3">
              <w:rPr>
                <w:rFonts w:ascii="Arial" w:hAnsi="Arial" w:cs="Arial"/>
                <w:b/>
                <w:sz w:val="18"/>
                <w:szCs w:val="18"/>
                <w:lang w:val="en-US"/>
              </w:rPr>
              <w:t>-</w:t>
            </w:r>
            <w:proofErr w:type="spellStart"/>
            <w:r w:rsidR="00C43313">
              <w:rPr>
                <w:rFonts w:ascii="Arial" w:hAnsi="Arial" w:cs="Arial"/>
                <w:b/>
                <w:sz w:val="18"/>
                <w:szCs w:val="18"/>
                <w:lang w:val="en-US"/>
              </w:rPr>
              <w:t>richtung</w:t>
            </w:r>
            <w:proofErr w:type="spellEnd"/>
            <w:r w:rsidRPr="008C3DCF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5386" w:type="dxa"/>
            <w:vAlign w:val="center"/>
          </w:tcPr>
          <w:p w:rsidR="00CB7DC7" w:rsidRPr="008C3DCF" w:rsidRDefault="00CB7DC7" w:rsidP="00CB7DC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C3DCF">
              <w:rPr>
                <w:rFonts w:ascii="Arial" w:hAnsi="Arial" w:cs="Arial"/>
                <w:sz w:val="18"/>
                <w:szCs w:val="18"/>
                <w:lang w:val="en-US"/>
              </w:rPr>
              <w:t>BWL-International Business</w:t>
            </w:r>
          </w:p>
        </w:tc>
      </w:tr>
      <w:tr w:rsidR="00CB7DC7" w:rsidRPr="008C3DCF" w:rsidTr="00CB7DC7">
        <w:tc>
          <w:tcPr>
            <w:tcW w:w="2127" w:type="dxa"/>
            <w:vAlign w:val="center"/>
          </w:tcPr>
          <w:p w:rsidR="00CB7DC7" w:rsidRDefault="00CB7DC7" w:rsidP="00CB7DC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8C3DCF">
              <w:rPr>
                <w:rFonts w:ascii="Arial" w:hAnsi="Arial" w:cs="Arial"/>
                <w:i/>
                <w:sz w:val="18"/>
                <w:szCs w:val="18"/>
                <w:lang w:val="en-US"/>
              </w:rPr>
              <w:t>Course selection:</w:t>
            </w:r>
          </w:p>
          <w:p w:rsidR="00CB7DC7" w:rsidRPr="008C3DCF" w:rsidRDefault="00CB7DC7" w:rsidP="00CB7DC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5535" w:type="dxa"/>
            <w:vAlign w:val="center"/>
          </w:tcPr>
          <w:p w:rsidR="00CB7DC7" w:rsidRPr="008C3DCF" w:rsidRDefault="00CB7DC7" w:rsidP="00CB7DC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1" w:type="dxa"/>
            <w:vAlign w:val="center"/>
          </w:tcPr>
          <w:p w:rsidR="00CB7DC7" w:rsidRDefault="00CB7DC7" w:rsidP="00CB7DC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8C3DCF">
              <w:rPr>
                <w:rFonts w:ascii="Arial" w:hAnsi="Arial" w:cs="Arial"/>
                <w:i/>
                <w:sz w:val="18"/>
                <w:szCs w:val="18"/>
                <w:lang w:val="en-US"/>
              </w:rPr>
              <w:t>Department:</w:t>
            </w:r>
          </w:p>
          <w:p w:rsidR="00CB7DC7" w:rsidRPr="008C3DCF" w:rsidRDefault="00CB7DC7" w:rsidP="00CB7DC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  <w:vAlign w:val="center"/>
          </w:tcPr>
          <w:p w:rsidR="00CB7DC7" w:rsidRPr="008C3DCF" w:rsidRDefault="00CB7DC7" w:rsidP="00CB7DC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D77070" w:rsidRDefault="00D77070" w:rsidP="009A47B3">
      <w:pPr>
        <w:pStyle w:val="berschrift4"/>
        <w:spacing w:line="240" w:lineRule="auto"/>
        <w:jc w:val="right"/>
        <w:rPr>
          <w:b/>
          <w:i w:val="0"/>
          <w:szCs w:val="24"/>
        </w:rPr>
      </w:pPr>
    </w:p>
    <w:tbl>
      <w:tblPr>
        <w:tblW w:w="153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6243"/>
        <w:gridCol w:w="992"/>
        <w:gridCol w:w="6662"/>
        <w:gridCol w:w="992"/>
      </w:tblGrid>
      <w:tr w:rsidR="00423522" w:rsidRPr="00CA4C28" w:rsidTr="004A02CE">
        <w:trPr>
          <w:trHeight w:val="627"/>
        </w:trPr>
        <w:tc>
          <w:tcPr>
            <w:tcW w:w="420" w:type="dxa"/>
            <w:vAlign w:val="center"/>
          </w:tcPr>
          <w:p w:rsidR="00423522" w:rsidRPr="008C3DCF" w:rsidRDefault="00423522" w:rsidP="00155FB0">
            <w:pPr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243" w:type="dxa"/>
            <w:vAlign w:val="center"/>
          </w:tcPr>
          <w:p w:rsidR="00423522" w:rsidRPr="000301F2" w:rsidRDefault="000301F2" w:rsidP="00155FB0">
            <w:pPr>
              <w:pStyle w:val="berschrift3"/>
              <w:spacing w:before="20" w:after="2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0301F2">
              <w:rPr>
                <w:rFonts w:cs="Arial"/>
                <w:b/>
                <w:sz w:val="18"/>
                <w:szCs w:val="18"/>
                <w:lang w:val="en-US"/>
              </w:rPr>
              <w:t>Module an der DHBW</w:t>
            </w:r>
          </w:p>
          <w:p w:rsidR="002A54DD" w:rsidRPr="00763BA4" w:rsidRDefault="0093183D" w:rsidP="0093183D">
            <w:pPr>
              <w:spacing w:before="20" w:after="20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Modules at DHBW</w:t>
            </w:r>
          </w:p>
        </w:tc>
        <w:tc>
          <w:tcPr>
            <w:tcW w:w="992" w:type="dxa"/>
            <w:vAlign w:val="center"/>
          </w:tcPr>
          <w:p w:rsidR="00423522" w:rsidRPr="008C3DCF" w:rsidRDefault="00D77070" w:rsidP="00155FB0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C3DCF">
              <w:rPr>
                <w:rFonts w:ascii="Arial" w:hAnsi="Arial" w:cs="Arial"/>
                <w:b/>
                <w:sz w:val="18"/>
                <w:szCs w:val="18"/>
                <w:lang w:val="en-US"/>
              </w:rPr>
              <w:t>ECTS</w:t>
            </w:r>
          </w:p>
        </w:tc>
        <w:tc>
          <w:tcPr>
            <w:tcW w:w="6662" w:type="dxa"/>
            <w:vAlign w:val="center"/>
          </w:tcPr>
          <w:p w:rsidR="00D77070" w:rsidRPr="00C57D80" w:rsidRDefault="00D77070" w:rsidP="00155FB0">
            <w:pPr>
              <w:pStyle w:val="berschrift3"/>
              <w:spacing w:before="20" w:after="2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BD0A43">
              <w:rPr>
                <w:rFonts w:cs="Arial"/>
                <w:b/>
                <w:sz w:val="18"/>
                <w:szCs w:val="18"/>
              </w:rPr>
              <w:t xml:space="preserve">Kurse und </w:t>
            </w:r>
            <w:r w:rsidRPr="00C57D80">
              <w:rPr>
                <w:rFonts w:cs="Arial"/>
                <w:b/>
                <w:sz w:val="18"/>
                <w:szCs w:val="18"/>
              </w:rPr>
              <w:t>mögliche Alternativen an der Gasthochschule</w:t>
            </w:r>
          </w:p>
          <w:p w:rsidR="00423522" w:rsidRPr="00CA4C28" w:rsidRDefault="002A54DD" w:rsidP="00155FB0">
            <w:pPr>
              <w:spacing w:before="20" w:after="20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CA4C28">
              <w:rPr>
                <w:rFonts w:ascii="Arial" w:hAnsi="Arial" w:cs="Arial"/>
                <w:i/>
                <w:sz w:val="18"/>
                <w:szCs w:val="18"/>
                <w:lang w:val="en-US"/>
              </w:rPr>
              <w:t>Co</w:t>
            </w:r>
            <w:r w:rsidR="00763BA4">
              <w:rPr>
                <w:rFonts w:ascii="Arial" w:hAnsi="Arial" w:cs="Arial"/>
                <w:i/>
                <w:sz w:val="18"/>
                <w:szCs w:val="18"/>
                <w:lang w:val="en-US"/>
              </w:rPr>
              <w:t>u</w:t>
            </w:r>
            <w:r w:rsidRPr="00CA4C28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rses and possible alternative courses at the </w:t>
            </w:r>
            <w:r w:rsidR="00763BA4">
              <w:rPr>
                <w:rFonts w:ascii="Arial" w:hAnsi="Arial" w:cs="Arial"/>
                <w:i/>
                <w:sz w:val="18"/>
                <w:szCs w:val="18"/>
                <w:lang w:val="en-US"/>
              </w:rPr>
              <w:t>receiving institution</w:t>
            </w:r>
          </w:p>
        </w:tc>
        <w:tc>
          <w:tcPr>
            <w:tcW w:w="992" w:type="dxa"/>
            <w:vAlign w:val="center"/>
          </w:tcPr>
          <w:p w:rsidR="006450A9" w:rsidRPr="00CA4C28" w:rsidRDefault="002A54DD" w:rsidP="00155FB0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A4C28">
              <w:rPr>
                <w:rFonts w:ascii="Arial" w:hAnsi="Arial" w:cs="Arial"/>
                <w:b/>
                <w:sz w:val="18"/>
                <w:szCs w:val="18"/>
                <w:lang w:val="en-US"/>
              </w:rPr>
              <w:t>ECTS</w:t>
            </w:r>
          </w:p>
          <w:p w:rsidR="00423522" w:rsidRPr="00CA4C28" w:rsidRDefault="00D77070" w:rsidP="00155FB0">
            <w:pPr>
              <w:spacing w:before="20" w:after="20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CA4C28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Credits </w:t>
            </w:r>
            <w:r w:rsidR="00864A67" w:rsidRPr="00CA4C28">
              <w:rPr>
                <w:rFonts w:ascii="Arial" w:hAnsi="Arial" w:cs="Arial"/>
                <w:i/>
                <w:sz w:val="18"/>
                <w:szCs w:val="18"/>
                <w:lang w:val="en-US"/>
              </w:rPr>
              <w:t>/</w:t>
            </w:r>
            <w:r w:rsidRPr="00CA4C28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r w:rsidR="00864A67" w:rsidRPr="00CA4C28">
              <w:rPr>
                <w:rFonts w:ascii="Arial" w:hAnsi="Arial" w:cs="Arial"/>
                <w:i/>
                <w:sz w:val="18"/>
                <w:szCs w:val="18"/>
                <w:lang w:val="en-US"/>
              </w:rPr>
              <w:t>U</w:t>
            </w:r>
            <w:r w:rsidR="002A54DD" w:rsidRPr="00CA4C28">
              <w:rPr>
                <w:rFonts w:ascii="Arial" w:hAnsi="Arial" w:cs="Arial"/>
                <w:i/>
                <w:sz w:val="18"/>
                <w:szCs w:val="18"/>
                <w:lang w:val="en-US"/>
              </w:rPr>
              <w:t>nits</w:t>
            </w:r>
          </w:p>
        </w:tc>
      </w:tr>
      <w:tr w:rsidR="00A73EB6" w:rsidRPr="00CA4C28" w:rsidTr="005B653D">
        <w:trPr>
          <w:trHeight w:val="426"/>
        </w:trPr>
        <w:tc>
          <w:tcPr>
            <w:tcW w:w="15309" w:type="dxa"/>
            <w:gridSpan w:val="5"/>
            <w:vAlign w:val="center"/>
          </w:tcPr>
          <w:p w:rsidR="004A02CE" w:rsidRDefault="00A73EB6" w:rsidP="004A02CE">
            <w:pPr>
              <w:pStyle w:val="berschrift3"/>
              <w:spacing w:before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Kernmodule</w:t>
            </w:r>
            <w:r w:rsidR="004A02CE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A73EB6" w:rsidRPr="00113D8F" w:rsidRDefault="00A73EB6" w:rsidP="004A02CE">
            <w:pPr>
              <w:pStyle w:val="berschrift3"/>
              <w:spacing w:before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004EDA">
              <w:rPr>
                <w:rFonts w:cs="Arial"/>
                <w:i/>
                <w:sz w:val="18"/>
                <w:szCs w:val="18"/>
              </w:rPr>
              <w:t>Anrechnung der Prüfungsleistung (Note)</w:t>
            </w:r>
          </w:p>
        </w:tc>
      </w:tr>
      <w:tr w:rsidR="00486047" w:rsidRPr="00CE58D3" w:rsidTr="00155FB0">
        <w:trPr>
          <w:trHeight w:val="475"/>
        </w:trPr>
        <w:tc>
          <w:tcPr>
            <w:tcW w:w="420" w:type="dxa"/>
            <w:vAlign w:val="center"/>
          </w:tcPr>
          <w:p w:rsidR="00486047" w:rsidRPr="00113D8F" w:rsidRDefault="00486047" w:rsidP="00155FB0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3D8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43" w:type="dxa"/>
          </w:tcPr>
          <w:p w:rsidR="00486047" w:rsidRPr="004A5CF6" w:rsidRDefault="00486047" w:rsidP="004A5CF6">
            <w:pPr>
              <w:keepNext/>
              <w:spacing w:before="20" w:after="20"/>
              <w:outlineLvl w:val="0"/>
              <w:rPr>
                <w:rFonts w:ascii="Arial" w:hAnsi="Arial" w:cs="Arial"/>
                <w:sz w:val="18"/>
                <w:szCs w:val="18"/>
              </w:rPr>
            </w:pPr>
            <w:bookmarkStart w:id="0" w:name="_Toc320537523"/>
            <w:bookmarkStart w:id="1" w:name="_Toc320537595"/>
            <w:bookmarkStart w:id="2" w:name="_Toc320605561"/>
            <w:r w:rsidRPr="00E84C7D">
              <w:rPr>
                <w:rFonts w:ascii="Arial" w:hAnsi="Arial" w:cs="Arial"/>
                <w:sz w:val="18"/>
                <w:szCs w:val="18"/>
              </w:rPr>
              <w:t>Betriebswirtschaftslehre/</w:t>
            </w:r>
            <w:r w:rsidR="004A5C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2CEC" w:rsidRPr="00E84C7D">
              <w:rPr>
                <w:rFonts w:ascii="Arial" w:hAnsi="Arial" w:cs="Arial"/>
                <w:sz w:val="18"/>
                <w:szCs w:val="18"/>
              </w:rPr>
              <w:t xml:space="preserve">Personalwirtschaft, Organisation und Projektmanagement </w:t>
            </w:r>
            <w:r w:rsidR="004A5CF6">
              <w:rPr>
                <w:rFonts w:ascii="Arial" w:hAnsi="Arial" w:cs="Arial"/>
                <w:sz w:val="18"/>
                <w:szCs w:val="18"/>
              </w:rPr>
              <w:br/>
            </w:r>
            <w:r w:rsidRPr="00E84C7D">
              <w:rPr>
                <w:rFonts w:ascii="Arial" w:hAnsi="Arial" w:cs="Arial"/>
                <w:sz w:val="18"/>
                <w:szCs w:val="18"/>
              </w:rPr>
              <w:t>Business Administration/</w:t>
            </w:r>
            <w:r w:rsidR="004A5C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2CEC" w:rsidRPr="00E84C7D">
              <w:rPr>
                <w:rFonts w:ascii="Arial" w:hAnsi="Arial" w:cs="Arial"/>
                <w:sz w:val="18"/>
                <w:szCs w:val="18"/>
              </w:rPr>
              <w:t xml:space="preserve">HR, </w:t>
            </w:r>
            <w:r w:rsidRPr="00E84C7D">
              <w:rPr>
                <w:rFonts w:ascii="Arial" w:hAnsi="Arial" w:cs="Arial"/>
                <w:sz w:val="18"/>
                <w:szCs w:val="18"/>
              </w:rPr>
              <w:t xml:space="preserve">Organisational Development and </w:t>
            </w:r>
            <w:r w:rsidR="00BD2CEC" w:rsidRPr="00E84C7D">
              <w:rPr>
                <w:rFonts w:ascii="Arial" w:hAnsi="Arial" w:cs="Arial"/>
                <w:sz w:val="18"/>
                <w:szCs w:val="18"/>
              </w:rPr>
              <w:t>Project Management</w:t>
            </w:r>
            <w:bookmarkEnd w:id="0"/>
            <w:bookmarkEnd w:id="1"/>
            <w:bookmarkEnd w:id="2"/>
          </w:p>
        </w:tc>
        <w:tc>
          <w:tcPr>
            <w:tcW w:w="992" w:type="dxa"/>
          </w:tcPr>
          <w:p w:rsidR="00486047" w:rsidRPr="004A5CF6" w:rsidRDefault="00486047" w:rsidP="00155FB0">
            <w:pPr>
              <w:keepNext/>
              <w:spacing w:before="20" w:after="20"/>
              <w:jc w:val="center"/>
              <w:outlineLvl w:val="0"/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  <w:bookmarkStart w:id="3" w:name="_Toc320537524"/>
            <w:bookmarkStart w:id="4" w:name="_Toc320537596"/>
            <w:bookmarkStart w:id="5" w:name="_Toc320605562"/>
            <w:r w:rsidRPr="004A5CF6"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  <w:bookmarkEnd w:id="3"/>
            <w:bookmarkEnd w:id="4"/>
            <w:bookmarkEnd w:id="5"/>
          </w:p>
        </w:tc>
        <w:tc>
          <w:tcPr>
            <w:tcW w:w="6662" w:type="dxa"/>
            <w:vAlign w:val="center"/>
          </w:tcPr>
          <w:p w:rsidR="008C3DCF" w:rsidRPr="00CE58D3" w:rsidRDefault="00CC1ED5" w:rsidP="00CC1ED5">
            <w:pPr>
              <w:keepNext/>
              <w:spacing w:before="20" w:after="2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E58D3">
              <w:rPr>
                <w:rFonts w:ascii="Arial" w:hAnsi="Arial" w:cs="Arial"/>
                <w:b/>
                <w:bCs/>
                <w:sz w:val="18"/>
                <w:szCs w:val="18"/>
              </w:rPr>
              <w:t>Anm.:</w:t>
            </w:r>
            <w:r w:rsidRPr="00CE58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58D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Dieses Kernmodul muss im Ausland </w:t>
            </w:r>
            <w:r w:rsidR="00CE58D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belegt werden und zwar </w:t>
            </w:r>
            <w:r w:rsidR="00CE58D3" w:rsidRPr="00CE58D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durch Abdeckung mind. eines der beiden Themengebiete </w:t>
            </w:r>
          </w:p>
        </w:tc>
        <w:tc>
          <w:tcPr>
            <w:tcW w:w="992" w:type="dxa"/>
            <w:vAlign w:val="center"/>
          </w:tcPr>
          <w:p w:rsidR="00486047" w:rsidRPr="00CE58D3" w:rsidRDefault="00486047" w:rsidP="00155FB0">
            <w:pPr>
              <w:keepNext/>
              <w:spacing w:before="20" w:after="2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06E6" w:rsidRPr="00CE58D3" w:rsidTr="00155FB0">
        <w:trPr>
          <w:trHeight w:val="475"/>
        </w:trPr>
        <w:tc>
          <w:tcPr>
            <w:tcW w:w="420" w:type="dxa"/>
            <w:vAlign w:val="center"/>
          </w:tcPr>
          <w:p w:rsidR="009B06E6" w:rsidRPr="00CE58D3" w:rsidRDefault="009B06E6" w:rsidP="00155FB0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58D3"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6243" w:type="dxa"/>
          </w:tcPr>
          <w:p w:rsidR="009B06E6" w:rsidRPr="00C43313" w:rsidRDefault="009B06E6" w:rsidP="004A5CF6">
            <w:pPr>
              <w:keepNext/>
              <w:spacing w:before="20" w:after="20"/>
              <w:outlineLvl w:val="0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4A5CF6">
              <w:rPr>
                <w:rFonts w:ascii="Arial" w:hAnsi="Arial" w:cs="Arial"/>
                <w:sz w:val="18"/>
                <w:szCs w:val="18"/>
                <w:lang w:val="en-US"/>
              </w:rPr>
              <w:t>International Market Research/</w:t>
            </w:r>
            <w:r w:rsidR="0010255B" w:rsidRPr="004A5CF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4A5CF6" w:rsidRPr="004A5CF6">
              <w:rPr>
                <w:rFonts w:ascii="Arial" w:hAnsi="Arial" w:cs="Arial"/>
                <w:sz w:val="18"/>
                <w:szCs w:val="18"/>
                <w:lang w:val="en-US"/>
              </w:rPr>
              <w:t>Applied International Market Research</w:t>
            </w:r>
          </w:p>
        </w:tc>
        <w:tc>
          <w:tcPr>
            <w:tcW w:w="992" w:type="dxa"/>
          </w:tcPr>
          <w:p w:rsidR="009B06E6" w:rsidRPr="004A5CF6" w:rsidRDefault="0010255B" w:rsidP="00155FB0">
            <w:pPr>
              <w:keepNext/>
              <w:spacing w:before="20" w:after="20"/>
              <w:jc w:val="center"/>
              <w:outlineLvl w:val="0"/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  <w:r w:rsidRPr="004A5CF6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6662" w:type="dxa"/>
            <w:vAlign w:val="center"/>
          </w:tcPr>
          <w:p w:rsidR="009B06E6" w:rsidRPr="009B06E6" w:rsidRDefault="009B06E6" w:rsidP="00CC1ED5">
            <w:pPr>
              <w:keepNext/>
              <w:spacing w:before="20" w:after="20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9B06E6" w:rsidRPr="009B06E6" w:rsidRDefault="009B06E6" w:rsidP="00155FB0">
            <w:pPr>
              <w:keepNext/>
              <w:spacing w:before="20" w:after="20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86047" w:rsidRPr="00CA4C28" w:rsidTr="00155FB0">
        <w:trPr>
          <w:trHeight w:val="490"/>
        </w:trPr>
        <w:tc>
          <w:tcPr>
            <w:tcW w:w="420" w:type="dxa"/>
            <w:vAlign w:val="center"/>
          </w:tcPr>
          <w:p w:rsidR="00486047" w:rsidRPr="00CE58D3" w:rsidRDefault="00CD435A" w:rsidP="00155FB0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58D3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6243" w:type="dxa"/>
          </w:tcPr>
          <w:p w:rsidR="00486047" w:rsidRPr="00C43313" w:rsidRDefault="0010255B" w:rsidP="004A5CF6">
            <w:pPr>
              <w:keepNext/>
              <w:spacing w:before="20" w:after="20"/>
              <w:outlineLvl w:val="0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4A5CF6">
              <w:rPr>
                <w:rFonts w:ascii="Arial" w:hAnsi="Arial" w:cs="Arial"/>
                <w:sz w:val="18"/>
                <w:szCs w:val="18"/>
                <w:lang w:val="en-US"/>
              </w:rPr>
              <w:t>Operational Management in International Business/</w:t>
            </w:r>
            <w:r w:rsidR="004A5CF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A5CF6">
              <w:rPr>
                <w:rFonts w:ascii="Arial" w:hAnsi="Arial" w:cs="Arial"/>
                <w:sz w:val="18"/>
                <w:szCs w:val="18"/>
                <w:lang w:val="en-US"/>
              </w:rPr>
              <w:t xml:space="preserve">International </w:t>
            </w:r>
            <w:r w:rsidR="004A5CF6" w:rsidRPr="004A5CF6">
              <w:rPr>
                <w:rFonts w:ascii="Arial" w:hAnsi="Arial" w:cs="Arial"/>
                <w:sz w:val="18"/>
                <w:szCs w:val="18"/>
                <w:lang w:val="en-US"/>
              </w:rPr>
              <w:t>Financial Management</w:t>
            </w:r>
          </w:p>
        </w:tc>
        <w:tc>
          <w:tcPr>
            <w:tcW w:w="992" w:type="dxa"/>
          </w:tcPr>
          <w:p w:rsidR="00486047" w:rsidRPr="004A5CF6" w:rsidRDefault="00486047" w:rsidP="00155FB0">
            <w:pPr>
              <w:keepNext/>
              <w:spacing w:before="20" w:after="20"/>
              <w:jc w:val="center"/>
              <w:outlineLvl w:val="0"/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  <w:bookmarkStart w:id="6" w:name="_Toc320537526"/>
            <w:bookmarkStart w:id="7" w:name="_Toc320537598"/>
            <w:bookmarkStart w:id="8" w:name="_Toc320605564"/>
            <w:r w:rsidRPr="004A5CF6"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  <w:bookmarkEnd w:id="6"/>
            <w:bookmarkEnd w:id="7"/>
            <w:bookmarkEnd w:id="8"/>
          </w:p>
        </w:tc>
        <w:tc>
          <w:tcPr>
            <w:tcW w:w="6662" w:type="dxa"/>
            <w:vAlign w:val="center"/>
          </w:tcPr>
          <w:p w:rsidR="00486047" w:rsidRPr="008C6262" w:rsidRDefault="00486047" w:rsidP="008C6262">
            <w:pPr>
              <w:keepNext/>
              <w:spacing w:before="20" w:after="2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86047" w:rsidRPr="00CA4C28" w:rsidRDefault="00486047" w:rsidP="00155FB0">
            <w:pPr>
              <w:keepNext/>
              <w:spacing w:before="20" w:after="20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86047" w:rsidRPr="00CA4C28" w:rsidTr="00155FB0">
        <w:trPr>
          <w:trHeight w:val="490"/>
        </w:trPr>
        <w:tc>
          <w:tcPr>
            <w:tcW w:w="420" w:type="dxa"/>
            <w:vAlign w:val="center"/>
          </w:tcPr>
          <w:p w:rsidR="00486047" w:rsidRPr="00CA4C28" w:rsidRDefault="00CD435A" w:rsidP="00155FB0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6243" w:type="dxa"/>
          </w:tcPr>
          <w:p w:rsidR="00486047" w:rsidRPr="00C43313" w:rsidRDefault="0010255B" w:rsidP="0010255B">
            <w:pPr>
              <w:keepNext/>
              <w:spacing w:before="20" w:after="20"/>
              <w:outlineLvl w:val="0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bookmarkStart w:id="9" w:name="_Toc320537527"/>
            <w:bookmarkStart w:id="10" w:name="_Toc320537599"/>
            <w:bookmarkStart w:id="11" w:name="_Toc320605565"/>
            <w:r w:rsidRPr="004A5CF6">
              <w:rPr>
                <w:rFonts w:ascii="Arial" w:hAnsi="Arial" w:cs="Arial"/>
                <w:sz w:val="18"/>
                <w:szCs w:val="18"/>
                <w:lang w:val="en-US"/>
              </w:rPr>
              <w:t xml:space="preserve">Applied </w:t>
            </w:r>
            <w:r w:rsidR="00486047" w:rsidRPr="004A5CF6">
              <w:rPr>
                <w:rFonts w:ascii="Arial" w:hAnsi="Arial" w:cs="Arial"/>
                <w:sz w:val="18"/>
                <w:szCs w:val="18"/>
                <w:lang w:val="en-US"/>
              </w:rPr>
              <w:t>Intercultural Management/</w:t>
            </w:r>
            <w:bookmarkEnd w:id="9"/>
            <w:bookmarkEnd w:id="10"/>
            <w:bookmarkEnd w:id="11"/>
            <w:r w:rsidR="004A5CF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A5CF6">
              <w:rPr>
                <w:rFonts w:ascii="Arial" w:hAnsi="Arial" w:cs="Arial"/>
                <w:sz w:val="18"/>
                <w:szCs w:val="18"/>
                <w:lang w:val="en-US"/>
              </w:rPr>
              <w:t>Intercultural Management in Selected Operational Areas</w:t>
            </w:r>
          </w:p>
        </w:tc>
        <w:tc>
          <w:tcPr>
            <w:tcW w:w="992" w:type="dxa"/>
          </w:tcPr>
          <w:p w:rsidR="00486047" w:rsidRPr="004A5CF6" w:rsidRDefault="0010255B" w:rsidP="00155FB0">
            <w:pPr>
              <w:spacing w:before="20" w:after="2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A5CF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62" w:type="dxa"/>
            <w:vAlign w:val="center"/>
          </w:tcPr>
          <w:p w:rsidR="00486047" w:rsidRPr="008C6262" w:rsidRDefault="00486047" w:rsidP="008C6262">
            <w:pPr>
              <w:keepNext/>
              <w:spacing w:before="20" w:after="2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86047" w:rsidRPr="00C47243" w:rsidRDefault="00486047" w:rsidP="00155FB0">
            <w:pPr>
              <w:keepNext/>
              <w:spacing w:before="20" w:after="20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CD435A" w:rsidRPr="00CD435A" w:rsidTr="00155FB0">
        <w:trPr>
          <w:trHeight w:val="490"/>
        </w:trPr>
        <w:tc>
          <w:tcPr>
            <w:tcW w:w="420" w:type="dxa"/>
            <w:vAlign w:val="center"/>
          </w:tcPr>
          <w:p w:rsidR="00CD435A" w:rsidRPr="00CA4C28" w:rsidRDefault="00CD435A" w:rsidP="00155FB0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6243" w:type="dxa"/>
          </w:tcPr>
          <w:p w:rsidR="00CD435A" w:rsidRPr="00C43313" w:rsidRDefault="004A5CF6" w:rsidP="0010255B">
            <w:pPr>
              <w:keepNext/>
              <w:spacing w:before="20" w:after="20"/>
              <w:outlineLvl w:val="0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4A5CF6">
              <w:rPr>
                <w:rFonts w:ascii="Arial" w:hAnsi="Arial" w:cs="Arial"/>
                <w:sz w:val="18"/>
                <w:szCs w:val="18"/>
                <w:lang w:val="en-US"/>
              </w:rPr>
              <w:t>Applied Communication in Business/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A5CF6">
              <w:rPr>
                <w:rFonts w:ascii="Arial" w:hAnsi="Arial" w:cs="Arial"/>
                <w:sz w:val="18"/>
                <w:szCs w:val="18"/>
                <w:lang w:val="en-US"/>
              </w:rPr>
              <w:t>Communication and Technology</w:t>
            </w:r>
          </w:p>
        </w:tc>
        <w:tc>
          <w:tcPr>
            <w:tcW w:w="992" w:type="dxa"/>
          </w:tcPr>
          <w:p w:rsidR="00CD435A" w:rsidRPr="004A5CF6" w:rsidRDefault="00CD435A" w:rsidP="00155FB0">
            <w:pPr>
              <w:spacing w:before="20" w:after="20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4A5CF6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6662" w:type="dxa"/>
            <w:vAlign w:val="center"/>
          </w:tcPr>
          <w:p w:rsidR="00CD435A" w:rsidRPr="00CD435A" w:rsidRDefault="00CD435A" w:rsidP="008C6262">
            <w:pPr>
              <w:keepNext/>
              <w:spacing w:before="20" w:after="20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CD435A" w:rsidRPr="00C47243" w:rsidRDefault="00CD435A" w:rsidP="00155FB0">
            <w:pPr>
              <w:keepNext/>
              <w:spacing w:before="20" w:after="20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13D8F" w:rsidRPr="00113D8F" w:rsidTr="00155FB0">
        <w:trPr>
          <w:trHeight w:val="490"/>
        </w:trPr>
        <w:tc>
          <w:tcPr>
            <w:tcW w:w="420" w:type="dxa"/>
            <w:vAlign w:val="center"/>
          </w:tcPr>
          <w:p w:rsidR="00113D8F" w:rsidRPr="00CA4C28" w:rsidRDefault="00CD435A" w:rsidP="0069495A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="003C50C7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243" w:type="dxa"/>
          </w:tcPr>
          <w:p w:rsidR="00CD435A" w:rsidRPr="004A5CF6" w:rsidRDefault="00113D8F" w:rsidP="00CD435A">
            <w:pPr>
              <w:keepNext/>
              <w:spacing w:before="20" w:after="20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A5CF6">
              <w:rPr>
                <w:rFonts w:ascii="Arial" w:hAnsi="Arial" w:cs="Arial"/>
                <w:sz w:val="18"/>
                <w:szCs w:val="18"/>
                <w:lang w:val="en-US"/>
              </w:rPr>
              <w:t>Volkswirtschaftslehre</w:t>
            </w:r>
            <w:proofErr w:type="spellEnd"/>
            <w:r w:rsidR="004A5CF6" w:rsidRPr="004A5CF6">
              <w:rPr>
                <w:rFonts w:ascii="Arial" w:hAnsi="Arial" w:cs="Arial"/>
                <w:sz w:val="18"/>
                <w:szCs w:val="18"/>
                <w:lang w:val="en-US"/>
              </w:rPr>
              <w:t xml:space="preserve">/ </w:t>
            </w:r>
            <w:proofErr w:type="spellStart"/>
            <w:r w:rsidR="004A5CF6" w:rsidRPr="004A5CF6">
              <w:rPr>
                <w:rFonts w:ascii="Arial" w:hAnsi="Arial" w:cs="Arial"/>
                <w:sz w:val="18"/>
                <w:szCs w:val="18"/>
                <w:lang w:val="en-US"/>
              </w:rPr>
              <w:t>Makroökonomie</w:t>
            </w:r>
            <w:proofErr w:type="spellEnd"/>
            <w:r w:rsidR="004A5CF6" w:rsidRPr="004A5CF6">
              <w:rPr>
                <w:rFonts w:ascii="Arial" w:hAnsi="Arial" w:cs="Arial"/>
                <w:sz w:val="18"/>
                <w:szCs w:val="18"/>
                <w:lang w:val="en-US"/>
              </w:rPr>
              <w:t>/ Geld und Währung</w:t>
            </w:r>
          </w:p>
          <w:p w:rsidR="00113D8F" w:rsidRPr="00C43313" w:rsidRDefault="00CD435A" w:rsidP="00CD435A">
            <w:pPr>
              <w:keepNext/>
              <w:spacing w:before="20" w:after="20"/>
              <w:outlineLvl w:val="0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4A5CF6">
              <w:rPr>
                <w:rFonts w:ascii="Arial" w:hAnsi="Arial" w:cs="Arial"/>
                <w:sz w:val="18"/>
                <w:szCs w:val="18"/>
                <w:lang w:val="en-US"/>
              </w:rPr>
              <w:t>Economics</w:t>
            </w:r>
            <w:r w:rsidR="002178A1" w:rsidRPr="004A5CF6">
              <w:rPr>
                <w:rFonts w:ascii="Arial" w:hAnsi="Arial" w:cs="Arial"/>
                <w:sz w:val="18"/>
                <w:szCs w:val="18"/>
                <w:lang w:val="en-US"/>
              </w:rPr>
              <w:t xml:space="preserve">/ </w:t>
            </w:r>
            <w:r w:rsidR="004A5CF6" w:rsidRPr="004A5CF6">
              <w:rPr>
                <w:rFonts w:ascii="Arial" w:hAnsi="Arial" w:cs="Arial"/>
                <w:sz w:val="18"/>
                <w:szCs w:val="18"/>
                <w:lang w:val="en-US"/>
              </w:rPr>
              <w:t>Macroeconomics/</w:t>
            </w:r>
            <w:r w:rsidR="004A5CF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2178A1" w:rsidRPr="004A5CF6">
              <w:rPr>
                <w:rFonts w:ascii="Arial" w:hAnsi="Arial" w:cs="Arial"/>
                <w:sz w:val="18"/>
                <w:szCs w:val="18"/>
                <w:lang w:val="en-US"/>
              </w:rPr>
              <w:t>Monetary Theory and Politics</w:t>
            </w:r>
          </w:p>
        </w:tc>
        <w:tc>
          <w:tcPr>
            <w:tcW w:w="992" w:type="dxa"/>
          </w:tcPr>
          <w:p w:rsidR="00113D8F" w:rsidRPr="004A5CF6" w:rsidRDefault="00113D8F" w:rsidP="00155FB0">
            <w:pPr>
              <w:spacing w:before="20" w:after="20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4A5CF6">
              <w:rPr>
                <w:rFonts w:ascii="Arial" w:hAnsi="Arial" w:cs="Arial"/>
                <w:sz w:val="18"/>
                <w:szCs w:val="18"/>
                <w:lang w:val="en-US"/>
              </w:rPr>
              <w:t>2,5</w:t>
            </w:r>
          </w:p>
        </w:tc>
        <w:tc>
          <w:tcPr>
            <w:tcW w:w="6662" w:type="dxa"/>
            <w:vAlign w:val="center"/>
          </w:tcPr>
          <w:p w:rsidR="007D409D" w:rsidRPr="00113D8F" w:rsidRDefault="007D409D" w:rsidP="008C6262">
            <w:pPr>
              <w:keepNext/>
              <w:spacing w:before="20" w:after="20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113D8F" w:rsidRPr="00C47243" w:rsidRDefault="00113D8F" w:rsidP="007D409D">
            <w:pPr>
              <w:keepNext/>
              <w:spacing w:before="20" w:after="20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E207B6" w:rsidRPr="00E207B6" w:rsidTr="00155FB0">
        <w:trPr>
          <w:trHeight w:val="490"/>
        </w:trPr>
        <w:tc>
          <w:tcPr>
            <w:tcW w:w="420" w:type="dxa"/>
            <w:vAlign w:val="center"/>
          </w:tcPr>
          <w:p w:rsidR="00E207B6" w:rsidRDefault="00E207B6" w:rsidP="0069495A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6243" w:type="dxa"/>
          </w:tcPr>
          <w:p w:rsidR="00E207B6" w:rsidRPr="004A5CF6" w:rsidRDefault="004A5CF6" w:rsidP="00CD435A">
            <w:pPr>
              <w:keepNext/>
              <w:spacing w:before="20" w:after="2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A5CF6">
              <w:rPr>
                <w:rFonts w:ascii="Arial" w:hAnsi="Arial" w:cs="Arial"/>
                <w:sz w:val="18"/>
                <w:szCs w:val="18"/>
              </w:rPr>
              <w:t>Recht/ Wirtschaftsrecht/ Arbeitsrecht und Grundzüge des Insolvenzrechts</w:t>
            </w:r>
          </w:p>
          <w:p w:rsidR="00E207B6" w:rsidRPr="00C43313" w:rsidRDefault="004A5CF6" w:rsidP="00CD435A">
            <w:pPr>
              <w:keepNext/>
              <w:spacing w:before="20" w:after="20"/>
              <w:outlineLvl w:val="0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4A5CF6">
              <w:rPr>
                <w:rFonts w:ascii="Arial" w:hAnsi="Arial" w:cs="Arial"/>
                <w:sz w:val="18"/>
                <w:szCs w:val="18"/>
                <w:lang w:val="en-US"/>
              </w:rPr>
              <w:t xml:space="preserve">Law/ Economic Law/ </w:t>
            </w:r>
            <w:proofErr w:type="spellStart"/>
            <w:r w:rsidR="00AA4F39" w:rsidRPr="004A5CF6">
              <w:rPr>
                <w:rFonts w:ascii="Arial" w:hAnsi="Arial" w:cs="Arial"/>
                <w:sz w:val="18"/>
                <w:szCs w:val="18"/>
                <w:lang w:val="en-US"/>
              </w:rPr>
              <w:t>Labour</w:t>
            </w:r>
            <w:proofErr w:type="spellEnd"/>
            <w:r w:rsidR="00AA4F39" w:rsidRPr="004A5CF6">
              <w:rPr>
                <w:rFonts w:ascii="Arial" w:hAnsi="Arial" w:cs="Arial"/>
                <w:sz w:val="18"/>
                <w:szCs w:val="18"/>
                <w:lang w:val="en-US"/>
              </w:rPr>
              <w:t xml:space="preserve"> Law and Insolvency Law</w:t>
            </w:r>
          </w:p>
        </w:tc>
        <w:tc>
          <w:tcPr>
            <w:tcW w:w="992" w:type="dxa"/>
          </w:tcPr>
          <w:p w:rsidR="00E207B6" w:rsidRPr="004A5CF6" w:rsidRDefault="00AA4F39" w:rsidP="00155FB0">
            <w:pPr>
              <w:spacing w:before="20" w:after="20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4A5CF6">
              <w:rPr>
                <w:rFonts w:ascii="Arial" w:hAnsi="Arial" w:cs="Arial"/>
                <w:sz w:val="18"/>
                <w:szCs w:val="18"/>
                <w:lang w:val="en-US"/>
              </w:rPr>
              <w:t>2,5</w:t>
            </w:r>
          </w:p>
        </w:tc>
        <w:tc>
          <w:tcPr>
            <w:tcW w:w="6662" w:type="dxa"/>
            <w:vAlign w:val="center"/>
          </w:tcPr>
          <w:p w:rsidR="00E207B6" w:rsidRPr="00E207B6" w:rsidRDefault="00E207B6" w:rsidP="008C6262">
            <w:pPr>
              <w:keepNext/>
              <w:spacing w:before="20" w:after="20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207B6" w:rsidRPr="00E207B6" w:rsidRDefault="00E207B6" w:rsidP="007D409D">
            <w:pPr>
              <w:keepNext/>
              <w:spacing w:before="20" w:after="20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73EB6" w:rsidRPr="00004EDA" w:rsidTr="001C13EE">
        <w:trPr>
          <w:trHeight w:val="490"/>
        </w:trPr>
        <w:tc>
          <w:tcPr>
            <w:tcW w:w="15309" w:type="dxa"/>
            <w:gridSpan w:val="5"/>
            <w:vAlign w:val="center"/>
          </w:tcPr>
          <w:p w:rsidR="004A02CE" w:rsidRDefault="00A73EB6" w:rsidP="004A02CE">
            <w:pPr>
              <w:keepNext/>
              <w:spacing w:before="20" w:after="20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Weitere</w:t>
            </w:r>
            <w:r w:rsidR="0015499F">
              <w:rPr>
                <w:rFonts w:ascii="Arial" w:hAnsi="Arial" w:cs="Arial"/>
                <w:b/>
                <w:sz w:val="18"/>
                <w:szCs w:val="18"/>
              </w:rPr>
              <w:t>s Modul</w:t>
            </w:r>
          </w:p>
          <w:p w:rsidR="00A73EB6" w:rsidRPr="004A02CE" w:rsidRDefault="004A02CE" w:rsidP="00CB7DC7">
            <w:pPr>
              <w:keepNext/>
              <w:spacing w:before="20" w:after="20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4A02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3EB6" w:rsidRPr="00004EDA">
              <w:rPr>
                <w:rFonts w:ascii="Arial" w:hAnsi="Arial" w:cs="Arial"/>
                <w:i/>
                <w:sz w:val="18"/>
                <w:szCs w:val="18"/>
              </w:rPr>
              <w:t xml:space="preserve">Anrechnung der Prüfungsleistung </w:t>
            </w:r>
            <w:r w:rsidR="00CB7DC7">
              <w:rPr>
                <w:rFonts w:ascii="Arial" w:hAnsi="Arial" w:cs="Arial"/>
                <w:i/>
                <w:sz w:val="18"/>
                <w:szCs w:val="18"/>
              </w:rPr>
              <w:t xml:space="preserve">(nur </w:t>
            </w:r>
            <w:r w:rsidR="00A73EB6" w:rsidRPr="00004EDA">
              <w:rPr>
                <w:rFonts w:ascii="Arial" w:hAnsi="Arial" w:cs="Arial"/>
                <w:i/>
                <w:sz w:val="18"/>
                <w:szCs w:val="18"/>
              </w:rPr>
              <w:t>als Testatleistung</w:t>
            </w:r>
            <w:r w:rsidR="00CB7DC7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4A02CE" w:rsidRPr="00CA4C28" w:rsidTr="00155FB0">
        <w:trPr>
          <w:trHeight w:val="490"/>
        </w:trPr>
        <w:tc>
          <w:tcPr>
            <w:tcW w:w="420" w:type="dxa"/>
            <w:vAlign w:val="center"/>
          </w:tcPr>
          <w:p w:rsidR="004A02CE" w:rsidRPr="006F7472" w:rsidRDefault="00A21556" w:rsidP="00155FB0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243" w:type="dxa"/>
          </w:tcPr>
          <w:p w:rsidR="006C5220" w:rsidRPr="00DC4A87" w:rsidRDefault="00A21556" w:rsidP="00C83277">
            <w:pPr>
              <w:keepNext/>
              <w:spacing w:before="20" w:after="2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DC4A87">
              <w:rPr>
                <w:rFonts w:ascii="Arial" w:hAnsi="Arial" w:cs="Arial"/>
                <w:sz w:val="18"/>
                <w:szCs w:val="18"/>
              </w:rPr>
              <w:t xml:space="preserve">Schlüsselqualifikationen/ </w:t>
            </w:r>
            <w:r w:rsidR="006C5220" w:rsidRPr="00DC4A87">
              <w:rPr>
                <w:rFonts w:ascii="Arial" w:hAnsi="Arial" w:cs="Arial"/>
                <w:sz w:val="18"/>
                <w:szCs w:val="18"/>
              </w:rPr>
              <w:t xml:space="preserve">Schlüsselqualifikationen II/ </w:t>
            </w:r>
          </w:p>
          <w:p w:rsidR="00A21556" w:rsidRPr="00DC4A87" w:rsidRDefault="00A21556" w:rsidP="00C83277">
            <w:pPr>
              <w:keepNext/>
              <w:spacing w:before="20" w:after="2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DC4A87">
              <w:rPr>
                <w:rFonts w:ascii="Arial" w:hAnsi="Arial" w:cs="Arial"/>
                <w:sz w:val="18"/>
                <w:szCs w:val="18"/>
              </w:rPr>
              <w:t>Angewandtes Projektmanagement</w:t>
            </w:r>
          </w:p>
          <w:p w:rsidR="004A02CE" w:rsidRPr="006C5220" w:rsidRDefault="00A21556" w:rsidP="00C83277">
            <w:pPr>
              <w:keepNext/>
              <w:spacing w:before="20" w:after="20"/>
              <w:outlineLvl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C4A87">
              <w:rPr>
                <w:rFonts w:ascii="Arial" w:hAnsi="Arial" w:cs="Arial"/>
                <w:sz w:val="18"/>
                <w:szCs w:val="18"/>
              </w:rPr>
              <w:t>Key Skills/ Applied Project Management</w:t>
            </w:r>
          </w:p>
        </w:tc>
        <w:tc>
          <w:tcPr>
            <w:tcW w:w="992" w:type="dxa"/>
          </w:tcPr>
          <w:p w:rsidR="004A02CE" w:rsidRPr="00486047" w:rsidRDefault="00A21556" w:rsidP="00CE17B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515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6662" w:type="dxa"/>
            <w:vAlign w:val="center"/>
          </w:tcPr>
          <w:p w:rsidR="00C83277" w:rsidRPr="00A21556" w:rsidRDefault="00C83277" w:rsidP="008C6262">
            <w:pPr>
              <w:keepNext/>
              <w:spacing w:before="20" w:after="20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A02CE" w:rsidRPr="00A21556" w:rsidRDefault="004A02CE" w:rsidP="00155FB0">
            <w:pPr>
              <w:keepNext/>
              <w:spacing w:before="20" w:after="2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DC7" w:rsidRPr="00CA4C28" w:rsidTr="00E24771">
        <w:trPr>
          <w:trHeight w:val="490"/>
        </w:trPr>
        <w:tc>
          <w:tcPr>
            <w:tcW w:w="15309" w:type="dxa"/>
            <w:gridSpan w:val="5"/>
            <w:vAlign w:val="center"/>
          </w:tcPr>
          <w:p w:rsidR="00CB7DC7" w:rsidRPr="00BD2CEC" w:rsidRDefault="00CB7DC7" w:rsidP="00155FB0">
            <w:pPr>
              <w:keepNext/>
              <w:spacing w:before="20" w:after="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2CEC">
              <w:rPr>
                <w:rFonts w:ascii="Arial" w:hAnsi="Arial" w:cs="Arial"/>
                <w:b/>
                <w:bCs/>
                <w:sz w:val="18"/>
                <w:szCs w:val="18"/>
              </w:rPr>
              <w:t>Creditfiller</w:t>
            </w:r>
          </w:p>
          <w:p w:rsidR="00CB7DC7" w:rsidRPr="00CB7DC7" w:rsidRDefault="00CB7DC7" w:rsidP="00CB7DC7">
            <w:pPr>
              <w:keepNext/>
              <w:spacing w:before="20" w:after="2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B7DC7">
              <w:rPr>
                <w:rFonts w:ascii="Arial" w:hAnsi="Arial" w:cs="Arial"/>
                <w:sz w:val="18"/>
                <w:szCs w:val="18"/>
              </w:rPr>
              <w:t>Anerkennung des</w:t>
            </w:r>
            <w:r>
              <w:rPr>
                <w:rFonts w:ascii="Arial" w:hAnsi="Arial" w:cs="Arial"/>
                <w:sz w:val="18"/>
                <w:szCs w:val="18"/>
              </w:rPr>
              <w:t>/der</w:t>
            </w:r>
            <w:r w:rsidRPr="00CB7DC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Kurse/s zur Erreichung der Mindest-</w:t>
            </w:r>
            <w:r w:rsidRPr="00CB7DC7">
              <w:rPr>
                <w:rFonts w:ascii="Arial" w:hAnsi="Arial" w:cs="Arial"/>
                <w:sz w:val="18"/>
                <w:szCs w:val="18"/>
              </w:rPr>
              <w:t>ECTS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CB7DC7">
              <w:rPr>
                <w:rFonts w:ascii="Arial" w:hAnsi="Arial" w:cs="Arial"/>
                <w:sz w:val="18"/>
                <w:szCs w:val="18"/>
              </w:rPr>
              <w:t xml:space="preserve">keine Anrechnung der </w:t>
            </w:r>
            <w:r>
              <w:rPr>
                <w:rFonts w:ascii="Arial" w:hAnsi="Arial" w:cs="Arial"/>
                <w:sz w:val="18"/>
                <w:szCs w:val="18"/>
              </w:rPr>
              <w:t xml:space="preserve">abgelegten </w:t>
            </w:r>
            <w:r w:rsidRPr="00CB7DC7">
              <w:rPr>
                <w:rFonts w:ascii="Arial" w:hAnsi="Arial" w:cs="Arial"/>
                <w:sz w:val="18"/>
                <w:szCs w:val="18"/>
              </w:rPr>
              <w:t>Prüfungsleistung)</w:t>
            </w:r>
          </w:p>
        </w:tc>
      </w:tr>
      <w:tr w:rsidR="00486047" w:rsidRPr="006C5220" w:rsidTr="00656BF2">
        <w:trPr>
          <w:trHeight w:val="395"/>
        </w:trPr>
        <w:tc>
          <w:tcPr>
            <w:tcW w:w="420" w:type="dxa"/>
            <w:vAlign w:val="center"/>
          </w:tcPr>
          <w:p w:rsidR="00486047" w:rsidRPr="00CA4C28" w:rsidRDefault="001248D1" w:rsidP="00155FB0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6243" w:type="dxa"/>
          </w:tcPr>
          <w:p w:rsidR="00486047" w:rsidRPr="006C5220" w:rsidRDefault="005A2729" w:rsidP="00881515">
            <w:pPr>
              <w:keepNext/>
              <w:spacing w:before="20" w:after="2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573B2">
              <w:rPr>
                <w:rFonts w:ascii="Arial" w:hAnsi="Arial" w:cs="Arial"/>
                <w:sz w:val="18"/>
                <w:szCs w:val="18"/>
              </w:rPr>
              <w:t>Sonstige (Other Courses</w:t>
            </w:r>
            <w:r w:rsidR="00923DCA">
              <w:rPr>
                <w:rFonts w:ascii="Arial" w:hAnsi="Arial" w:cs="Arial"/>
                <w:sz w:val="18"/>
                <w:szCs w:val="18"/>
              </w:rPr>
              <w:t xml:space="preserve">) - </w:t>
            </w:r>
            <w:r w:rsidR="00923DCA" w:rsidRPr="00923DCA">
              <w:rPr>
                <w:rFonts w:ascii="Arial" w:hAnsi="Arial" w:cs="Arial"/>
                <w:i/>
                <w:iCs/>
                <w:sz w:val="18"/>
                <w:szCs w:val="18"/>
              </w:rPr>
              <w:t>keine Sprachkurse</w:t>
            </w:r>
          </w:p>
        </w:tc>
        <w:tc>
          <w:tcPr>
            <w:tcW w:w="992" w:type="dxa"/>
          </w:tcPr>
          <w:p w:rsidR="00486047" w:rsidRPr="006C5220" w:rsidRDefault="00486047" w:rsidP="00155FB0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486047" w:rsidRPr="006C5220" w:rsidRDefault="00486047" w:rsidP="00E53686">
            <w:pPr>
              <w:keepNext/>
              <w:spacing w:before="20" w:after="2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86047" w:rsidRPr="006C5220" w:rsidRDefault="00486047" w:rsidP="008C6262">
            <w:pPr>
              <w:keepNext/>
              <w:spacing w:before="20" w:after="2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522" w:rsidRPr="006C5220" w:rsidTr="00656BF2">
        <w:trPr>
          <w:trHeight w:val="345"/>
        </w:trPr>
        <w:tc>
          <w:tcPr>
            <w:tcW w:w="420" w:type="dxa"/>
            <w:vAlign w:val="center"/>
          </w:tcPr>
          <w:p w:rsidR="00423522" w:rsidRPr="006C5220" w:rsidRDefault="00423522" w:rsidP="00155FB0">
            <w:pPr>
              <w:spacing w:before="20" w:after="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3" w:type="dxa"/>
            <w:vAlign w:val="center"/>
          </w:tcPr>
          <w:p w:rsidR="00895624" w:rsidRPr="00881515" w:rsidRDefault="00423522" w:rsidP="00155FB0">
            <w:pPr>
              <w:spacing w:before="20" w:after="2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</w:pPr>
            <w:r w:rsidRPr="0088151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Credits </w:t>
            </w:r>
            <w:proofErr w:type="spellStart"/>
            <w:r w:rsidRPr="00881515">
              <w:rPr>
                <w:rFonts w:ascii="Arial" w:hAnsi="Arial" w:cs="Arial"/>
                <w:b/>
                <w:sz w:val="18"/>
                <w:szCs w:val="18"/>
                <w:lang w:val="en-US"/>
              </w:rPr>
              <w:t>gesamt</w:t>
            </w:r>
            <w:proofErr w:type="spellEnd"/>
            <w:r w:rsidRPr="0088151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895624" w:rsidRPr="0088151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="00895624" w:rsidRPr="00881515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Total of credits</w:t>
            </w:r>
          </w:p>
        </w:tc>
        <w:tc>
          <w:tcPr>
            <w:tcW w:w="992" w:type="dxa"/>
            <w:vAlign w:val="center"/>
          </w:tcPr>
          <w:p w:rsidR="00423522" w:rsidRPr="009573B2" w:rsidRDefault="00CA09C9" w:rsidP="00155FB0">
            <w:pPr>
              <w:pStyle w:val="berschrift5"/>
              <w:spacing w:before="20" w:after="20"/>
              <w:jc w:val="center"/>
              <w:rPr>
                <w:rFonts w:cs="Arial"/>
                <w:sz w:val="18"/>
                <w:szCs w:val="18"/>
                <w:u w:val="none"/>
              </w:rPr>
            </w:pPr>
            <w:r w:rsidRPr="00881515">
              <w:rPr>
                <w:rFonts w:cs="Arial"/>
                <w:sz w:val="18"/>
                <w:szCs w:val="18"/>
                <w:u w:val="none"/>
              </w:rPr>
              <w:t>2</w:t>
            </w:r>
            <w:r w:rsidR="00486047" w:rsidRPr="00881515">
              <w:rPr>
                <w:rFonts w:cs="Arial"/>
                <w:sz w:val="18"/>
                <w:szCs w:val="18"/>
                <w:u w:val="none"/>
              </w:rPr>
              <w:t>5</w:t>
            </w:r>
            <w:r w:rsidR="0015499F" w:rsidRPr="00881515">
              <w:rPr>
                <w:rFonts w:cs="Arial"/>
                <w:sz w:val="18"/>
                <w:szCs w:val="18"/>
                <w:u w:val="none"/>
              </w:rPr>
              <w:t>,5</w:t>
            </w:r>
          </w:p>
        </w:tc>
        <w:tc>
          <w:tcPr>
            <w:tcW w:w="6662" w:type="dxa"/>
            <w:vAlign w:val="center"/>
          </w:tcPr>
          <w:p w:rsidR="00423522" w:rsidRPr="00881515" w:rsidRDefault="008C6262" w:rsidP="008C6262">
            <w:pPr>
              <w:spacing w:before="20" w:after="2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8151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Credits </w:t>
            </w:r>
            <w:proofErr w:type="spellStart"/>
            <w:r w:rsidRPr="00881515">
              <w:rPr>
                <w:rFonts w:ascii="Arial" w:hAnsi="Arial" w:cs="Arial"/>
                <w:b/>
                <w:sz w:val="18"/>
                <w:szCs w:val="18"/>
                <w:lang w:val="en-US"/>
              </w:rPr>
              <w:t>gesamt</w:t>
            </w:r>
            <w:proofErr w:type="spellEnd"/>
            <w:r w:rsidRPr="00881515"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r w:rsidRPr="00881515">
              <w:rPr>
                <w:rFonts w:ascii="Arial" w:hAnsi="Arial" w:cs="Arial"/>
                <w:i/>
                <w:sz w:val="18"/>
                <w:szCs w:val="18"/>
                <w:lang w:val="en-US"/>
              </w:rPr>
              <w:t>Total of credits</w:t>
            </w:r>
          </w:p>
        </w:tc>
        <w:tc>
          <w:tcPr>
            <w:tcW w:w="992" w:type="dxa"/>
            <w:vAlign w:val="center"/>
          </w:tcPr>
          <w:p w:rsidR="00423522" w:rsidRPr="009573B2" w:rsidRDefault="008A2861" w:rsidP="008C6262">
            <w:pPr>
              <w:pStyle w:val="berschrift5"/>
              <w:spacing w:before="20" w:after="20"/>
              <w:jc w:val="center"/>
              <w:rPr>
                <w:rFonts w:cs="Arial"/>
                <w:sz w:val="18"/>
                <w:szCs w:val="18"/>
                <w:u w:val="none"/>
              </w:rPr>
            </w:pPr>
            <w:r w:rsidRPr="00881515">
              <w:rPr>
                <w:rFonts w:cs="Arial"/>
                <w:sz w:val="18"/>
                <w:szCs w:val="18"/>
                <w:u w:val="none"/>
              </w:rPr>
              <w:t>mind. 24</w:t>
            </w:r>
          </w:p>
        </w:tc>
      </w:tr>
    </w:tbl>
    <w:p w:rsidR="000E2BC1" w:rsidRPr="009573B2" w:rsidRDefault="000E2BC1" w:rsidP="000E2BC1">
      <w:pPr>
        <w:spacing w:after="240"/>
        <w:jc w:val="both"/>
        <w:rPr>
          <w:rFonts w:ascii="Arial" w:hAnsi="Arial" w:cs="Arial"/>
          <w:b/>
          <w:sz w:val="18"/>
          <w:szCs w:val="18"/>
        </w:rPr>
      </w:pPr>
    </w:p>
    <w:p w:rsidR="00F017B3" w:rsidRDefault="00AA56D2" w:rsidP="00F017B3">
      <w:pPr>
        <w:spacing w:after="24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9573B2">
        <w:rPr>
          <w:rFonts w:ascii="Arial" w:hAnsi="Arial" w:cs="Arial"/>
          <w:b/>
          <w:sz w:val="18"/>
          <w:szCs w:val="18"/>
        </w:rPr>
        <w:t xml:space="preserve">Bei der Kurswahl handelt es sich um </w:t>
      </w:r>
      <w:r w:rsidRPr="00CA4C28">
        <w:rPr>
          <w:rFonts w:ascii="Arial" w:hAnsi="Arial" w:cs="Arial"/>
          <w:b/>
          <w:sz w:val="18"/>
          <w:szCs w:val="18"/>
        </w:rPr>
        <w:t xml:space="preserve">vorläufige Angaben, basierend auf den Informationen, die zum aktuellen Zeitpunkt vorliegen. Die endgültige Auswahl wird </w:t>
      </w:r>
      <w:r w:rsidR="00AB6042">
        <w:rPr>
          <w:rFonts w:ascii="Arial" w:hAnsi="Arial" w:cs="Arial"/>
          <w:b/>
          <w:sz w:val="18"/>
          <w:szCs w:val="18"/>
        </w:rPr>
        <w:t xml:space="preserve">i.d.R. </w:t>
      </w:r>
      <w:r w:rsidRPr="00CA4C28">
        <w:rPr>
          <w:rFonts w:ascii="Arial" w:hAnsi="Arial" w:cs="Arial"/>
          <w:b/>
          <w:sz w:val="18"/>
          <w:szCs w:val="18"/>
        </w:rPr>
        <w:t>vor Ort getroffen. Bei Abweichungen von der Auswahl und den Alternativen ist mit dem Studiengang</w:t>
      </w:r>
      <w:r w:rsidR="00082571" w:rsidRPr="00CA4C28">
        <w:rPr>
          <w:rFonts w:ascii="Arial" w:hAnsi="Arial" w:cs="Arial"/>
          <w:b/>
          <w:sz w:val="18"/>
          <w:szCs w:val="18"/>
        </w:rPr>
        <w:t>s</w:t>
      </w:r>
      <w:r w:rsidRPr="00CA4C28">
        <w:rPr>
          <w:rFonts w:ascii="Arial" w:hAnsi="Arial" w:cs="Arial"/>
          <w:b/>
          <w:sz w:val="18"/>
          <w:szCs w:val="18"/>
        </w:rPr>
        <w:t>leiter oder seine</w:t>
      </w:r>
      <w:r w:rsidR="006506FD" w:rsidRPr="00CA4C28">
        <w:rPr>
          <w:rFonts w:ascii="Arial" w:hAnsi="Arial" w:cs="Arial"/>
          <w:b/>
          <w:sz w:val="18"/>
          <w:szCs w:val="18"/>
        </w:rPr>
        <w:t>m</w:t>
      </w:r>
      <w:r w:rsidR="002F3FB4">
        <w:rPr>
          <w:rFonts w:ascii="Arial" w:hAnsi="Arial" w:cs="Arial"/>
          <w:b/>
          <w:sz w:val="18"/>
          <w:szCs w:val="18"/>
        </w:rPr>
        <w:t>/seiner</w:t>
      </w:r>
      <w:r w:rsidRPr="00CA4C28">
        <w:rPr>
          <w:rFonts w:ascii="Arial" w:hAnsi="Arial" w:cs="Arial"/>
          <w:b/>
          <w:sz w:val="18"/>
          <w:szCs w:val="18"/>
        </w:rPr>
        <w:t xml:space="preserve"> Vertret</w:t>
      </w:r>
      <w:r w:rsidR="006506FD" w:rsidRPr="00CA4C28">
        <w:rPr>
          <w:rFonts w:ascii="Arial" w:hAnsi="Arial" w:cs="Arial"/>
          <w:b/>
          <w:sz w:val="18"/>
          <w:szCs w:val="18"/>
        </w:rPr>
        <w:t>er</w:t>
      </w:r>
      <w:r w:rsidR="002F3FB4">
        <w:rPr>
          <w:rFonts w:ascii="Arial" w:hAnsi="Arial" w:cs="Arial"/>
          <w:b/>
          <w:sz w:val="18"/>
          <w:szCs w:val="18"/>
        </w:rPr>
        <w:t>*in</w:t>
      </w:r>
      <w:r w:rsidRPr="00CA4C28">
        <w:rPr>
          <w:rFonts w:ascii="Arial" w:hAnsi="Arial" w:cs="Arial"/>
          <w:b/>
          <w:sz w:val="18"/>
          <w:szCs w:val="18"/>
        </w:rPr>
        <w:t xml:space="preserve"> </w:t>
      </w:r>
      <w:r w:rsidR="0064085F">
        <w:rPr>
          <w:rFonts w:ascii="Arial" w:hAnsi="Arial" w:cs="Arial"/>
          <w:b/>
          <w:sz w:val="18"/>
          <w:szCs w:val="18"/>
        </w:rPr>
        <w:t>(</w:t>
      </w:r>
      <w:r w:rsidR="0064085F" w:rsidRPr="0064085F">
        <w:rPr>
          <w:rFonts w:ascii="Arial" w:hAnsi="Arial" w:cs="Arial"/>
          <w:b/>
          <w:sz w:val="18"/>
          <w:szCs w:val="18"/>
          <w:u w:val="single"/>
        </w:rPr>
        <w:t>Hinweis:</w:t>
      </w:r>
      <w:r w:rsidR="0064085F">
        <w:rPr>
          <w:rFonts w:ascii="Arial" w:hAnsi="Arial" w:cs="Arial"/>
          <w:b/>
          <w:sz w:val="18"/>
          <w:szCs w:val="18"/>
        </w:rPr>
        <w:t xml:space="preserve"> </w:t>
      </w:r>
      <w:r w:rsidR="0064085F" w:rsidRPr="0064085F">
        <w:rPr>
          <w:rFonts w:ascii="Arial" w:hAnsi="Arial" w:cs="Arial"/>
          <w:b/>
          <w:sz w:val="18"/>
          <w:szCs w:val="18"/>
        </w:rPr>
        <w:t xml:space="preserve">im Studiengang BWL-IB mit </w:t>
      </w:r>
      <w:r w:rsidR="002F3FB4">
        <w:rPr>
          <w:rFonts w:ascii="Arial" w:hAnsi="Arial" w:cs="Arial"/>
          <w:b/>
          <w:sz w:val="18"/>
          <w:szCs w:val="18"/>
        </w:rPr>
        <w:t xml:space="preserve">der Studienreferentin) </w:t>
      </w:r>
      <w:bookmarkStart w:id="12" w:name="_GoBack"/>
      <w:bookmarkEnd w:id="12"/>
      <w:r w:rsidRPr="00CA4C28">
        <w:rPr>
          <w:rFonts w:ascii="Arial" w:hAnsi="Arial" w:cs="Arial"/>
          <w:b/>
          <w:sz w:val="18"/>
          <w:szCs w:val="18"/>
        </w:rPr>
        <w:t>Rücksprache zu halten.</w:t>
      </w:r>
      <w:r w:rsidR="00F33B96" w:rsidRPr="00CA4C28">
        <w:rPr>
          <w:rFonts w:ascii="Arial" w:hAnsi="Arial" w:cs="Arial"/>
          <w:b/>
          <w:sz w:val="18"/>
          <w:szCs w:val="18"/>
        </w:rPr>
        <w:t xml:space="preserve"> Die geänderte Auswahl muss an das International Office weitergeleitet werden.</w:t>
      </w:r>
    </w:p>
    <w:p w:rsidR="005B1F21" w:rsidRDefault="00895624" w:rsidP="00F017B3">
      <w:pPr>
        <w:spacing w:after="240"/>
        <w:jc w:val="both"/>
        <w:rPr>
          <w:rFonts w:ascii="Arial" w:hAnsi="Arial" w:cs="Arial"/>
          <w:i/>
          <w:sz w:val="18"/>
          <w:szCs w:val="18"/>
          <w:lang w:val="en-US"/>
        </w:rPr>
      </w:pPr>
      <w:r w:rsidRPr="00CA4C28">
        <w:rPr>
          <w:rFonts w:ascii="Arial" w:hAnsi="Arial" w:cs="Arial"/>
          <w:i/>
          <w:sz w:val="18"/>
          <w:szCs w:val="18"/>
          <w:lang w:val="en-US"/>
        </w:rPr>
        <w:t xml:space="preserve">This course selection </w:t>
      </w:r>
      <w:r w:rsidR="0064085F">
        <w:rPr>
          <w:rFonts w:ascii="Arial" w:hAnsi="Arial" w:cs="Arial"/>
          <w:i/>
          <w:sz w:val="18"/>
          <w:szCs w:val="18"/>
          <w:lang w:val="en-US"/>
        </w:rPr>
        <w:t>can</w:t>
      </w:r>
      <w:r w:rsidRPr="00CA4C28">
        <w:rPr>
          <w:rFonts w:ascii="Arial" w:hAnsi="Arial" w:cs="Arial"/>
          <w:i/>
          <w:sz w:val="18"/>
          <w:szCs w:val="18"/>
          <w:lang w:val="en-US"/>
        </w:rPr>
        <w:t xml:space="preserve"> only be preliminary, based on the information available at this time. The final course selection will take place </w:t>
      </w:r>
      <w:r w:rsidR="00AB6042">
        <w:rPr>
          <w:rFonts w:ascii="Arial" w:hAnsi="Arial" w:cs="Arial"/>
          <w:i/>
          <w:sz w:val="18"/>
          <w:szCs w:val="18"/>
          <w:lang w:val="en-US"/>
        </w:rPr>
        <w:t xml:space="preserve">most likely </w:t>
      </w:r>
      <w:r w:rsidRPr="00CA4C28">
        <w:rPr>
          <w:rFonts w:ascii="Arial" w:hAnsi="Arial" w:cs="Arial"/>
          <w:i/>
          <w:sz w:val="18"/>
          <w:szCs w:val="18"/>
          <w:lang w:val="en-US"/>
        </w:rPr>
        <w:t xml:space="preserve">after the arrival at the host university. </w:t>
      </w:r>
      <w:r w:rsidR="00601B88" w:rsidRPr="00CA4C28">
        <w:rPr>
          <w:rFonts w:ascii="Arial" w:hAnsi="Arial" w:cs="Arial"/>
          <w:i/>
          <w:sz w:val="18"/>
          <w:szCs w:val="18"/>
          <w:lang w:val="en-US"/>
        </w:rPr>
        <w:t>The head of the department or his /her representative must confirm changes to this agreement</w:t>
      </w:r>
      <w:r w:rsidRPr="00CA4C28">
        <w:rPr>
          <w:rFonts w:ascii="Arial" w:hAnsi="Arial" w:cs="Arial"/>
          <w:i/>
          <w:sz w:val="18"/>
          <w:szCs w:val="18"/>
          <w:lang w:val="en-US"/>
        </w:rPr>
        <w:t>. The updated learning agreement must be forwarded to the International Office.</w:t>
      </w:r>
    </w:p>
    <w:p w:rsidR="00AB6042" w:rsidRPr="003410EA" w:rsidRDefault="00AB6042" w:rsidP="00F017B3">
      <w:pPr>
        <w:spacing w:after="240"/>
        <w:jc w:val="both"/>
        <w:rPr>
          <w:rFonts w:ascii="Arial" w:hAnsi="Arial" w:cs="Arial"/>
          <w:b/>
          <w:sz w:val="18"/>
          <w:szCs w:val="18"/>
          <w:lang w:val="en-US"/>
        </w:rPr>
      </w:pPr>
    </w:p>
    <w:p w:rsidR="005B1F21" w:rsidRPr="00CA4C28" w:rsidRDefault="00B64EC8" w:rsidP="00AB6042">
      <w:pPr>
        <w:spacing w:after="240"/>
        <w:jc w:val="center"/>
        <w:rPr>
          <w:rFonts w:ascii="Arial" w:hAnsi="Arial" w:cs="Arial"/>
          <w:i/>
          <w:sz w:val="18"/>
          <w:szCs w:val="18"/>
        </w:rPr>
      </w:pPr>
      <w:r w:rsidRPr="00CA4C28">
        <w:rPr>
          <w:rFonts w:ascii="Arial" w:hAnsi="Arial" w:cs="Arial"/>
          <w:b/>
          <w:sz w:val="18"/>
          <w:szCs w:val="18"/>
          <w:u w:val="single"/>
        </w:rPr>
        <w:t>Damit die Leistungen des</w:t>
      </w:r>
      <w:r w:rsidR="000C26AD" w:rsidRPr="00CA4C28">
        <w:rPr>
          <w:rFonts w:ascii="Arial" w:hAnsi="Arial" w:cs="Arial"/>
          <w:b/>
          <w:sz w:val="18"/>
          <w:szCs w:val="18"/>
          <w:u w:val="single"/>
        </w:rPr>
        <w:t xml:space="preserve"> Auslandss</w:t>
      </w:r>
      <w:r w:rsidRPr="00CA4C28">
        <w:rPr>
          <w:rFonts w:ascii="Arial" w:hAnsi="Arial" w:cs="Arial"/>
          <w:b/>
          <w:sz w:val="18"/>
          <w:szCs w:val="18"/>
          <w:u w:val="single"/>
        </w:rPr>
        <w:t>emesters</w:t>
      </w:r>
      <w:r w:rsidR="00355B68" w:rsidRPr="00CA4C28">
        <w:rPr>
          <w:rFonts w:ascii="Arial" w:hAnsi="Arial" w:cs="Arial"/>
          <w:b/>
          <w:sz w:val="18"/>
          <w:szCs w:val="18"/>
          <w:u w:val="single"/>
        </w:rPr>
        <w:t xml:space="preserve"> an der DHBW</w:t>
      </w:r>
      <w:r w:rsidRPr="00CA4C28">
        <w:rPr>
          <w:rFonts w:ascii="Arial" w:hAnsi="Arial" w:cs="Arial"/>
          <w:b/>
          <w:sz w:val="18"/>
          <w:szCs w:val="18"/>
          <w:u w:val="single"/>
        </w:rPr>
        <w:t xml:space="preserve"> angerechnet werden können, ist außerdem Folgendes zu beachten:</w:t>
      </w:r>
      <w:r w:rsidR="00C20111" w:rsidRPr="00CA4C28">
        <w:rPr>
          <w:rFonts w:ascii="Arial" w:hAnsi="Arial" w:cs="Arial"/>
          <w:sz w:val="18"/>
          <w:szCs w:val="18"/>
          <w:u w:val="single"/>
        </w:rPr>
        <w:br/>
      </w:r>
      <w:r w:rsidR="005F5A89">
        <w:rPr>
          <w:rFonts w:ascii="Arial" w:hAnsi="Arial" w:cs="Arial"/>
          <w:i/>
          <w:sz w:val="18"/>
          <w:szCs w:val="18"/>
        </w:rPr>
        <w:t xml:space="preserve">In </w:t>
      </w:r>
      <w:proofErr w:type="spellStart"/>
      <w:r w:rsidR="005F5A89">
        <w:rPr>
          <w:rFonts w:ascii="Arial" w:hAnsi="Arial" w:cs="Arial"/>
          <w:i/>
          <w:sz w:val="18"/>
          <w:szCs w:val="18"/>
        </w:rPr>
        <w:t>order</w:t>
      </w:r>
      <w:proofErr w:type="spellEnd"/>
      <w:r w:rsidR="005F5A89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C20111" w:rsidRPr="00CA4C28">
        <w:rPr>
          <w:rFonts w:ascii="Arial" w:hAnsi="Arial" w:cs="Arial"/>
          <w:i/>
          <w:sz w:val="18"/>
          <w:szCs w:val="18"/>
        </w:rPr>
        <w:t>to</w:t>
      </w:r>
      <w:proofErr w:type="spellEnd"/>
      <w:r w:rsidR="00C20111" w:rsidRPr="00CA4C28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C20111" w:rsidRPr="00CA4C28">
        <w:rPr>
          <w:rFonts w:ascii="Arial" w:hAnsi="Arial" w:cs="Arial"/>
          <w:i/>
          <w:sz w:val="18"/>
          <w:szCs w:val="18"/>
        </w:rPr>
        <w:t>transfer</w:t>
      </w:r>
      <w:proofErr w:type="spellEnd"/>
      <w:r w:rsidR="00C20111" w:rsidRPr="00CA4C28">
        <w:rPr>
          <w:rFonts w:ascii="Arial" w:hAnsi="Arial" w:cs="Arial"/>
          <w:i/>
          <w:sz w:val="18"/>
          <w:szCs w:val="18"/>
        </w:rPr>
        <w:t xml:space="preserve"> all </w:t>
      </w:r>
      <w:proofErr w:type="spellStart"/>
      <w:r w:rsidR="00C20111" w:rsidRPr="00CA4C28">
        <w:rPr>
          <w:rFonts w:ascii="Arial" w:hAnsi="Arial" w:cs="Arial"/>
          <w:i/>
          <w:sz w:val="18"/>
          <w:szCs w:val="18"/>
        </w:rPr>
        <w:t>credits</w:t>
      </w:r>
      <w:proofErr w:type="spellEnd"/>
      <w:r w:rsidR="00C20111" w:rsidRPr="00CA4C28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C20111" w:rsidRPr="00CA4C28">
        <w:rPr>
          <w:rFonts w:ascii="Arial" w:hAnsi="Arial" w:cs="Arial"/>
          <w:i/>
          <w:sz w:val="18"/>
          <w:szCs w:val="18"/>
        </w:rPr>
        <w:t>gained</w:t>
      </w:r>
      <w:proofErr w:type="spellEnd"/>
      <w:r w:rsidR="00C20111" w:rsidRPr="00CA4C28">
        <w:rPr>
          <w:rFonts w:ascii="Arial" w:hAnsi="Arial" w:cs="Arial"/>
          <w:i/>
          <w:sz w:val="18"/>
          <w:szCs w:val="18"/>
        </w:rPr>
        <w:t xml:space="preserve"> at the host </w:t>
      </w:r>
      <w:proofErr w:type="spellStart"/>
      <w:r w:rsidR="00C20111" w:rsidRPr="00CA4C28">
        <w:rPr>
          <w:rFonts w:ascii="Arial" w:hAnsi="Arial" w:cs="Arial"/>
          <w:i/>
          <w:sz w:val="18"/>
          <w:szCs w:val="18"/>
        </w:rPr>
        <w:t>university</w:t>
      </w:r>
      <w:proofErr w:type="spellEnd"/>
      <w:r w:rsidR="00C20111" w:rsidRPr="00CA4C28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C20111" w:rsidRPr="00CA4C28">
        <w:rPr>
          <w:rFonts w:ascii="Arial" w:hAnsi="Arial" w:cs="Arial"/>
          <w:i/>
          <w:sz w:val="18"/>
          <w:szCs w:val="18"/>
        </w:rPr>
        <w:t>please</w:t>
      </w:r>
      <w:proofErr w:type="spellEnd"/>
      <w:r w:rsidR="00C20111" w:rsidRPr="00CA4C28">
        <w:rPr>
          <w:rFonts w:ascii="Arial" w:hAnsi="Arial" w:cs="Arial"/>
          <w:i/>
          <w:sz w:val="18"/>
          <w:szCs w:val="18"/>
        </w:rPr>
        <w:t xml:space="preserve"> note the </w:t>
      </w:r>
      <w:proofErr w:type="spellStart"/>
      <w:r w:rsidR="00C20111" w:rsidRPr="00CA4C28">
        <w:rPr>
          <w:rFonts w:ascii="Arial" w:hAnsi="Arial" w:cs="Arial"/>
          <w:i/>
          <w:sz w:val="18"/>
          <w:szCs w:val="18"/>
        </w:rPr>
        <w:t>following</w:t>
      </w:r>
      <w:proofErr w:type="spellEnd"/>
      <w:r w:rsidR="005F5A89">
        <w:rPr>
          <w:rFonts w:ascii="Arial" w:hAnsi="Arial" w:cs="Arial"/>
          <w:i/>
          <w:sz w:val="18"/>
          <w:szCs w:val="18"/>
        </w:rPr>
        <w:t>:</w:t>
      </w:r>
    </w:p>
    <w:p w:rsidR="00AB6042" w:rsidRPr="00AB6042" w:rsidRDefault="00B64EC8" w:rsidP="0082206A">
      <w:pPr>
        <w:pStyle w:val="Listenabsatz"/>
        <w:numPr>
          <w:ilvl w:val="0"/>
          <w:numId w:val="2"/>
        </w:numPr>
        <w:spacing w:after="240"/>
        <w:ind w:left="425" w:hanging="425"/>
        <w:contextualSpacing w:val="0"/>
        <w:rPr>
          <w:rFonts w:ascii="Arial" w:hAnsi="Arial" w:cs="Arial"/>
          <w:i/>
          <w:sz w:val="18"/>
          <w:szCs w:val="18"/>
          <w:lang w:val="en-US"/>
        </w:rPr>
      </w:pPr>
      <w:r w:rsidRPr="00DE1AD1">
        <w:rPr>
          <w:rFonts w:ascii="Arial" w:hAnsi="Arial" w:cs="Arial"/>
          <w:b/>
          <w:sz w:val="18"/>
          <w:szCs w:val="18"/>
        </w:rPr>
        <w:t>An der Gasthochschule müssen</w:t>
      </w:r>
      <w:r w:rsidR="00B0510B" w:rsidRPr="00DE1AD1">
        <w:rPr>
          <w:rFonts w:ascii="Arial" w:hAnsi="Arial" w:cs="Arial"/>
          <w:b/>
          <w:sz w:val="18"/>
          <w:szCs w:val="18"/>
        </w:rPr>
        <w:t xml:space="preserve"> Fächer über</w:t>
      </w:r>
      <w:r w:rsidR="007E0A68" w:rsidRPr="00DE1AD1">
        <w:rPr>
          <w:rFonts w:ascii="Arial" w:hAnsi="Arial" w:cs="Arial"/>
          <w:b/>
          <w:sz w:val="18"/>
          <w:szCs w:val="18"/>
        </w:rPr>
        <w:t xml:space="preserve"> mindestens 24 </w:t>
      </w:r>
      <w:r w:rsidR="0082206A">
        <w:rPr>
          <w:rFonts w:ascii="Arial" w:hAnsi="Arial" w:cs="Arial"/>
          <w:b/>
          <w:sz w:val="18"/>
          <w:szCs w:val="18"/>
        </w:rPr>
        <w:t>ECTS</w:t>
      </w:r>
      <w:r w:rsidRPr="00DE1AD1">
        <w:rPr>
          <w:rFonts w:ascii="Arial" w:hAnsi="Arial" w:cs="Arial"/>
          <w:b/>
          <w:sz w:val="18"/>
          <w:szCs w:val="18"/>
        </w:rPr>
        <w:t xml:space="preserve"> </w:t>
      </w:r>
      <w:r w:rsidR="00B0510B" w:rsidRPr="00DE1AD1">
        <w:rPr>
          <w:rFonts w:ascii="Arial" w:hAnsi="Arial" w:cs="Arial"/>
          <w:b/>
          <w:sz w:val="18"/>
          <w:szCs w:val="18"/>
        </w:rPr>
        <w:t>belegt</w:t>
      </w:r>
      <w:r w:rsidR="00082571" w:rsidRPr="00DE1AD1">
        <w:rPr>
          <w:rFonts w:ascii="Arial" w:hAnsi="Arial" w:cs="Arial"/>
          <w:b/>
          <w:sz w:val="18"/>
          <w:szCs w:val="18"/>
        </w:rPr>
        <w:t xml:space="preserve"> </w:t>
      </w:r>
      <w:r w:rsidRPr="00DE1AD1">
        <w:rPr>
          <w:rFonts w:ascii="Arial" w:hAnsi="Arial" w:cs="Arial"/>
          <w:b/>
          <w:sz w:val="18"/>
          <w:szCs w:val="18"/>
        </w:rPr>
        <w:t>werden.</w:t>
      </w:r>
      <w:r w:rsidR="00DE1AD1">
        <w:rPr>
          <w:rFonts w:ascii="Arial" w:hAnsi="Arial" w:cs="Arial"/>
          <w:sz w:val="18"/>
          <w:szCs w:val="18"/>
        </w:rPr>
        <w:br/>
      </w:r>
      <w:r w:rsidR="007E0A68" w:rsidRPr="00DE1AD1">
        <w:rPr>
          <w:rFonts w:ascii="Arial" w:hAnsi="Arial" w:cs="Arial"/>
          <w:i/>
          <w:sz w:val="18"/>
          <w:szCs w:val="18"/>
          <w:lang w:val="en-US"/>
        </w:rPr>
        <w:t xml:space="preserve">At least 24 </w:t>
      </w:r>
      <w:r w:rsidR="0082206A">
        <w:rPr>
          <w:rFonts w:ascii="Arial" w:hAnsi="Arial" w:cs="Arial"/>
          <w:i/>
          <w:sz w:val="18"/>
          <w:szCs w:val="18"/>
          <w:lang w:val="en-US"/>
        </w:rPr>
        <w:t>ECTS</w:t>
      </w:r>
      <w:r w:rsidR="00C20111" w:rsidRPr="00DE1AD1">
        <w:rPr>
          <w:rFonts w:ascii="Arial" w:hAnsi="Arial" w:cs="Arial"/>
          <w:i/>
          <w:sz w:val="18"/>
          <w:szCs w:val="18"/>
          <w:lang w:val="en-US"/>
        </w:rPr>
        <w:t xml:space="preserve"> have to</w:t>
      </w:r>
      <w:r w:rsidR="00A25663" w:rsidRPr="00DE1AD1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="00C20111" w:rsidRPr="00DE1AD1">
        <w:rPr>
          <w:rFonts w:ascii="Arial" w:hAnsi="Arial" w:cs="Arial"/>
          <w:i/>
          <w:sz w:val="18"/>
          <w:szCs w:val="18"/>
          <w:lang w:val="en-US"/>
        </w:rPr>
        <w:t xml:space="preserve">be covered at the host </w:t>
      </w:r>
      <w:r w:rsidR="00BE2128" w:rsidRPr="00DE1AD1">
        <w:rPr>
          <w:rFonts w:ascii="Arial" w:hAnsi="Arial" w:cs="Arial"/>
          <w:i/>
          <w:sz w:val="18"/>
          <w:szCs w:val="18"/>
          <w:lang w:val="en-US"/>
        </w:rPr>
        <w:t>university.</w:t>
      </w:r>
    </w:p>
    <w:p w:rsidR="00DE1AD1" w:rsidRDefault="00B64EC8" w:rsidP="0082206A">
      <w:pPr>
        <w:pStyle w:val="Listenabsatz"/>
        <w:numPr>
          <w:ilvl w:val="0"/>
          <w:numId w:val="2"/>
        </w:numPr>
        <w:spacing w:after="240"/>
        <w:ind w:left="426" w:hanging="426"/>
        <w:contextualSpacing w:val="0"/>
        <w:rPr>
          <w:rFonts w:ascii="Arial" w:hAnsi="Arial" w:cs="Arial"/>
          <w:i/>
          <w:sz w:val="18"/>
          <w:szCs w:val="18"/>
          <w:lang w:val="en-US"/>
        </w:rPr>
      </w:pPr>
      <w:r w:rsidRPr="00DE1AD1">
        <w:rPr>
          <w:rFonts w:ascii="Arial" w:hAnsi="Arial" w:cs="Arial"/>
          <w:b/>
          <w:sz w:val="18"/>
          <w:szCs w:val="18"/>
          <w:lang w:val="en-US"/>
        </w:rPr>
        <w:t xml:space="preserve">Für den Fall, </w:t>
      </w:r>
      <w:proofErr w:type="spellStart"/>
      <w:r w:rsidRPr="00DE1AD1">
        <w:rPr>
          <w:rFonts w:ascii="Arial" w:hAnsi="Arial" w:cs="Arial"/>
          <w:b/>
          <w:sz w:val="18"/>
          <w:szCs w:val="18"/>
          <w:lang w:val="en-US"/>
        </w:rPr>
        <w:t>dass</w:t>
      </w:r>
      <w:proofErr w:type="spellEnd"/>
      <w:r w:rsidRPr="00DE1AD1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DE1AD1">
        <w:rPr>
          <w:rFonts w:ascii="Arial" w:hAnsi="Arial" w:cs="Arial"/>
          <w:b/>
          <w:sz w:val="18"/>
          <w:szCs w:val="18"/>
          <w:lang w:val="en-US"/>
        </w:rPr>
        <w:t>eine</w:t>
      </w:r>
      <w:proofErr w:type="spellEnd"/>
      <w:r w:rsidRPr="00DE1AD1">
        <w:rPr>
          <w:rFonts w:ascii="Arial" w:hAnsi="Arial" w:cs="Arial"/>
          <w:b/>
          <w:sz w:val="18"/>
          <w:szCs w:val="18"/>
          <w:lang w:val="en-US"/>
        </w:rPr>
        <w:t xml:space="preserve"> an der </w:t>
      </w:r>
      <w:proofErr w:type="spellStart"/>
      <w:r w:rsidRPr="00DE1AD1">
        <w:rPr>
          <w:rFonts w:ascii="Arial" w:hAnsi="Arial" w:cs="Arial"/>
          <w:b/>
          <w:sz w:val="18"/>
          <w:szCs w:val="18"/>
          <w:lang w:val="en-US"/>
        </w:rPr>
        <w:t>Gasthochschule</w:t>
      </w:r>
      <w:proofErr w:type="spellEnd"/>
      <w:r w:rsidRPr="00DE1AD1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DE1AD1">
        <w:rPr>
          <w:rFonts w:ascii="Arial" w:hAnsi="Arial" w:cs="Arial"/>
          <w:b/>
          <w:sz w:val="18"/>
          <w:szCs w:val="18"/>
          <w:lang w:val="en-US"/>
        </w:rPr>
        <w:t>nicht</w:t>
      </w:r>
      <w:proofErr w:type="spellEnd"/>
      <w:r w:rsidRPr="00DE1AD1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DE1AD1">
        <w:rPr>
          <w:rFonts w:ascii="Arial" w:hAnsi="Arial" w:cs="Arial"/>
          <w:b/>
          <w:sz w:val="18"/>
          <w:szCs w:val="18"/>
          <w:lang w:val="en-US"/>
        </w:rPr>
        <w:t>bestandene</w:t>
      </w:r>
      <w:proofErr w:type="spellEnd"/>
      <w:r w:rsidRPr="00DE1AD1">
        <w:rPr>
          <w:rFonts w:ascii="Arial" w:hAnsi="Arial" w:cs="Arial"/>
          <w:b/>
          <w:sz w:val="18"/>
          <w:szCs w:val="18"/>
          <w:lang w:val="en-US"/>
        </w:rPr>
        <w:t xml:space="preserve"> Prüfungsleistung </w:t>
      </w:r>
      <w:proofErr w:type="spellStart"/>
      <w:r w:rsidRPr="00DE1AD1">
        <w:rPr>
          <w:rFonts w:ascii="Arial" w:hAnsi="Arial" w:cs="Arial"/>
          <w:b/>
          <w:sz w:val="18"/>
          <w:szCs w:val="18"/>
          <w:lang w:val="en-US"/>
        </w:rPr>
        <w:t>wiederholt</w:t>
      </w:r>
      <w:proofErr w:type="spellEnd"/>
      <w:r w:rsidRPr="00DE1AD1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DE1AD1">
        <w:rPr>
          <w:rFonts w:ascii="Arial" w:hAnsi="Arial" w:cs="Arial"/>
          <w:b/>
          <w:sz w:val="18"/>
          <w:szCs w:val="18"/>
          <w:lang w:val="en-US"/>
        </w:rPr>
        <w:t>werden</w:t>
      </w:r>
      <w:proofErr w:type="spellEnd"/>
      <w:r w:rsidR="000C26AD" w:rsidRPr="00DE1AD1">
        <w:rPr>
          <w:rFonts w:ascii="Arial" w:hAnsi="Arial" w:cs="Arial"/>
          <w:b/>
          <w:sz w:val="18"/>
          <w:szCs w:val="18"/>
          <w:lang w:val="en-US"/>
        </w:rPr>
        <w:t xml:space="preserve"> muss</w:t>
      </w:r>
      <w:r w:rsidR="00D843A5" w:rsidRPr="00DE1AD1">
        <w:rPr>
          <w:rFonts w:ascii="Arial" w:hAnsi="Arial" w:cs="Arial"/>
          <w:b/>
          <w:sz w:val="18"/>
          <w:szCs w:val="18"/>
          <w:lang w:val="en-US"/>
        </w:rPr>
        <w:t>,</w:t>
      </w:r>
      <w:r w:rsidRPr="00DE1AD1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="00AD33F5" w:rsidRPr="00DE1AD1">
        <w:rPr>
          <w:rFonts w:ascii="Arial" w:hAnsi="Arial" w:cs="Arial"/>
          <w:b/>
          <w:sz w:val="18"/>
          <w:szCs w:val="18"/>
          <w:lang w:val="en-US"/>
        </w:rPr>
        <w:t>wird</w:t>
      </w:r>
      <w:proofErr w:type="spellEnd"/>
      <w:r w:rsidR="00AD33F5" w:rsidRPr="00DE1AD1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="00AD33F5" w:rsidRPr="00DE1AD1">
        <w:rPr>
          <w:rFonts w:ascii="Arial" w:hAnsi="Arial" w:cs="Arial"/>
          <w:b/>
          <w:sz w:val="18"/>
          <w:szCs w:val="18"/>
          <w:lang w:val="en-US"/>
        </w:rPr>
        <w:t>folgende</w:t>
      </w:r>
      <w:proofErr w:type="spellEnd"/>
      <w:r w:rsidR="00AD33F5" w:rsidRPr="00DE1AD1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="00AD33F5" w:rsidRPr="00DE1AD1">
        <w:rPr>
          <w:rFonts w:ascii="Arial" w:hAnsi="Arial" w:cs="Arial"/>
          <w:b/>
          <w:sz w:val="18"/>
          <w:szCs w:val="18"/>
          <w:lang w:val="en-US"/>
        </w:rPr>
        <w:t>Regelung</w:t>
      </w:r>
      <w:proofErr w:type="spellEnd"/>
      <w:r w:rsidR="00AD33F5" w:rsidRPr="00DE1AD1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="00AD33F5" w:rsidRPr="00DE1AD1">
        <w:rPr>
          <w:rFonts w:ascii="Arial" w:hAnsi="Arial" w:cs="Arial"/>
          <w:b/>
          <w:sz w:val="18"/>
          <w:szCs w:val="18"/>
          <w:lang w:val="en-US"/>
        </w:rPr>
        <w:t>vereinbart</w:t>
      </w:r>
      <w:proofErr w:type="spellEnd"/>
      <w:r w:rsidRPr="00DE1AD1">
        <w:rPr>
          <w:rFonts w:ascii="Arial" w:hAnsi="Arial" w:cs="Arial"/>
          <w:b/>
          <w:sz w:val="18"/>
          <w:szCs w:val="18"/>
          <w:lang w:val="en-US"/>
        </w:rPr>
        <w:t>:</w:t>
      </w:r>
      <w:r w:rsidR="00DE1AD1" w:rsidRPr="00DE1AD1">
        <w:rPr>
          <w:rFonts w:ascii="Arial" w:hAnsi="Arial" w:cs="Arial"/>
          <w:sz w:val="18"/>
          <w:szCs w:val="18"/>
          <w:lang w:val="en-US"/>
        </w:rPr>
        <w:br/>
      </w:r>
      <w:r w:rsidR="00C20111" w:rsidRPr="00DE1AD1">
        <w:rPr>
          <w:rFonts w:ascii="Arial" w:hAnsi="Arial" w:cs="Arial"/>
          <w:i/>
          <w:sz w:val="18"/>
          <w:szCs w:val="18"/>
          <w:lang w:val="en-US"/>
        </w:rPr>
        <w:t xml:space="preserve">In the event that a course at the host university </w:t>
      </w:r>
      <w:r w:rsidR="0082206A">
        <w:rPr>
          <w:rFonts w:ascii="Arial" w:hAnsi="Arial" w:cs="Arial"/>
          <w:i/>
          <w:sz w:val="18"/>
          <w:szCs w:val="18"/>
          <w:lang w:val="en-US"/>
        </w:rPr>
        <w:t xml:space="preserve">has not been </w:t>
      </w:r>
      <w:r w:rsidR="00C20111" w:rsidRPr="00DE1AD1">
        <w:rPr>
          <w:rFonts w:ascii="Arial" w:hAnsi="Arial" w:cs="Arial"/>
          <w:i/>
          <w:sz w:val="18"/>
          <w:szCs w:val="18"/>
          <w:lang w:val="en-US"/>
        </w:rPr>
        <w:t>passed, the undersigning parties agree to the following</w:t>
      </w:r>
      <w:r w:rsidR="005F5A89" w:rsidRPr="00DE1AD1">
        <w:rPr>
          <w:rFonts w:ascii="Arial" w:hAnsi="Arial" w:cs="Arial"/>
          <w:i/>
          <w:sz w:val="18"/>
          <w:szCs w:val="18"/>
          <w:lang w:val="en-US"/>
        </w:rPr>
        <w:t>:</w:t>
      </w:r>
    </w:p>
    <w:p w:rsidR="00D5202B" w:rsidRDefault="00D5202B" w:rsidP="00D5202B">
      <w:pPr>
        <w:pStyle w:val="Listenabsatz"/>
        <w:numPr>
          <w:ilvl w:val="0"/>
          <w:numId w:val="16"/>
        </w:numPr>
        <w:spacing w:after="240"/>
        <w:rPr>
          <w:rFonts w:ascii="Arial" w:hAnsi="Arial" w:cs="Arial"/>
          <w:b/>
          <w:sz w:val="18"/>
          <w:szCs w:val="18"/>
        </w:rPr>
      </w:pPr>
      <w:r w:rsidRPr="00D5202B">
        <w:rPr>
          <w:rFonts w:ascii="Arial" w:hAnsi="Arial" w:cs="Arial"/>
          <w:b/>
          <w:sz w:val="18"/>
          <w:szCs w:val="18"/>
        </w:rPr>
        <w:t xml:space="preserve">Sobald feststeht, dass eine Prüfungsleistung an der Gasthochschule nicht bestanden </w:t>
      </w:r>
      <w:r w:rsidR="00601B88">
        <w:rPr>
          <w:rFonts w:ascii="Arial" w:hAnsi="Arial" w:cs="Arial"/>
          <w:b/>
          <w:sz w:val="18"/>
          <w:szCs w:val="18"/>
        </w:rPr>
        <w:t>wurde, muss der/</w:t>
      </w:r>
      <w:proofErr w:type="gramStart"/>
      <w:r w:rsidR="00601B88">
        <w:rPr>
          <w:rFonts w:ascii="Arial" w:hAnsi="Arial" w:cs="Arial"/>
          <w:b/>
          <w:sz w:val="18"/>
          <w:szCs w:val="18"/>
        </w:rPr>
        <w:t>die Student</w:t>
      </w:r>
      <w:proofErr w:type="gramEnd"/>
      <w:r w:rsidR="00601B88">
        <w:rPr>
          <w:rFonts w:ascii="Arial" w:hAnsi="Arial" w:cs="Arial"/>
          <w:b/>
          <w:sz w:val="18"/>
          <w:szCs w:val="18"/>
        </w:rPr>
        <w:t>*in</w:t>
      </w:r>
      <w:r w:rsidR="00C43313">
        <w:rPr>
          <w:rFonts w:ascii="Arial" w:hAnsi="Arial" w:cs="Arial"/>
          <w:b/>
          <w:sz w:val="18"/>
          <w:szCs w:val="18"/>
        </w:rPr>
        <w:t xml:space="preserve"> </w:t>
      </w:r>
      <w:r w:rsidRPr="00D5202B">
        <w:rPr>
          <w:rFonts w:ascii="Arial" w:hAnsi="Arial" w:cs="Arial"/>
          <w:b/>
          <w:sz w:val="18"/>
          <w:szCs w:val="18"/>
        </w:rPr>
        <w:t>das Studiengangsbüro an der DHBW darüber informieren</w:t>
      </w:r>
      <w:r>
        <w:rPr>
          <w:rFonts w:ascii="Arial" w:hAnsi="Arial" w:cs="Arial"/>
          <w:b/>
          <w:sz w:val="18"/>
          <w:szCs w:val="18"/>
        </w:rPr>
        <w:t xml:space="preserve">. </w:t>
      </w:r>
    </w:p>
    <w:p w:rsidR="00D5202B" w:rsidRPr="00D5202B" w:rsidRDefault="00D5202B" w:rsidP="0082206A">
      <w:pPr>
        <w:pStyle w:val="Listenabsatz"/>
        <w:spacing w:after="240"/>
        <w:ind w:left="2137" w:hanging="992"/>
        <w:contextualSpacing w:val="0"/>
        <w:rPr>
          <w:rFonts w:ascii="Arial" w:hAnsi="Arial" w:cs="Arial"/>
          <w:bCs/>
          <w:i/>
          <w:iCs/>
          <w:sz w:val="18"/>
          <w:szCs w:val="18"/>
          <w:lang w:val="en-US"/>
        </w:rPr>
      </w:pPr>
      <w:r w:rsidRPr="00D5202B">
        <w:rPr>
          <w:rFonts w:ascii="Arial" w:hAnsi="Arial" w:cs="Arial"/>
          <w:bCs/>
          <w:i/>
          <w:iCs/>
          <w:sz w:val="18"/>
          <w:szCs w:val="18"/>
          <w:lang w:val="en-US"/>
        </w:rPr>
        <w:t xml:space="preserve">As soon as the student </w:t>
      </w:r>
      <w:r>
        <w:rPr>
          <w:rFonts w:ascii="Arial" w:hAnsi="Arial" w:cs="Arial"/>
          <w:bCs/>
          <w:i/>
          <w:iCs/>
          <w:sz w:val="18"/>
          <w:szCs w:val="18"/>
          <w:lang w:val="en-US"/>
        </w:rPr>
        <w:t>receive</w:t>
      </w:r>
      <w:r w:rsidRPr="00D5202B">
        <w:rPr>
          <w:rFonts w:ascii="Arial" w:hAnsi="Arial" w:cs="Arial"/>
          <w:bCs/>
          <w:i/>
          <w:iCs/>
          <w:sz w:val="18"/>
          <w:szCs w:val="18"/>
          <w:lang w:val="en-US"/>
        </w:rPr>
        <w:t>s</w:t>
      </w:r>
      <w:r>
        <w:rPr>
          <w:rFonts w:ascii="Arial" w:hAnsi="Arial" w:cs="Arial"/>
          <w:bCs/>
          <w:i/>
          <w:iCs/>
          <w:sz w:val="18"/>
          <w:szCs w:val="18"/>
          <w:lang w:val="en-US"/>
        </w:rPr>
        <w:t xml:space="preserve"> the information that he/she</w:t>
      </w:r>
      <w:r w:rsidRPr="00D5202B">
        <w:rPr>
          <w:rFonts w:ascii="Arial" w:hAnsi="Arial" w:cs="Arial"/>
          <w:bCs/>
          <w:i/>
          <w:iCs/>
          <w:sz w:val="18"/>
          <w:szCs w:val="18"/>
          <w:lang w:val="en-US"/>
        </w:rPr>
        <w:t xml:space="preserve"> failed</w:t>
      </w:r>
      <w:r>
        <w:rPr>
          <w:rFonts w:ascii="Arial" w:hAnsi="Arial" w:cs="Arial"/>
          <w:bCs/>
          <w:i/>
          <w:iCs/>
          <w:sz w:val="18"/>
          <w:szCs w:val="18"/>
          <w:lang w:val="en-US"/>
        </w:rPr>
        <w:t xml:space="preserve"> an exam at the host university, he/she has to inform immediately the home department about this fact. </w:t>
      </w:r>
    </w:p>
    <w:p w:rsidR="00D5202B" w:rsidRDefault="00D5202B" w:rsidP="00D5202B">
      <w:pPr>
        <w:pStyle w:val="Listenabsatz"/>
        <w:numPr>
          <w:ilvl w:val="0"/>
          <w:numId w:val="16"/>
        </w:numPr>
        <w:spacing w:after="2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Der Studiengang entscheidet dann darüber, ob die Wiederholungsprüfung von der Gasthochschule gestellt werden darf oder im Studiengang an der DHBW erfolgt. </w:t>
      </w:r>
    </w:p>
    <w:p w:rsidR="00AB6042" w:rsidRDefault="00D5202B" w:rsidP="0082206A">
      <w:pPr>
        <w:pStyle w:val="Listenabsatz"/>
        <w:spacing w:after="240"/>
        <w:ind w:left="1570" w:hanging="425"/>
        <w:contextualSpacing w:val="0"/>
        <w:rPr>
          <w:rFonts w:ascii="Arial" w:hAnsi="Arial" w:cs="Arial"/>
          <w:bCs/>
          <w:i/>
          <w:iCs/>
          <w:sz w:val="18"/>
          <w:szCs w:val="18"/>
          <w:lang w:val="en-US"/>
        </w:rPr>
      </w:pPr>
      <w:r w:rsidRPr="00D5202B">
        <w:rPr>
          <w:rFonts w:ascii="Arial" w:hAnsi="Arial" w:cs="Arial"/>
          <w:bCs/>
          <w:i/>
          <w:iCs/>
          <w:sz w:val="18"/>
          <w:szCs w:val="18"/>
          <w:lang w:val="en-US"/>
        </w:rPr>
        <w:t>T</w:t>
      </w:r>
      <w:r>
        <w:rPr>
          <w:rFonts w:ascii="Arial" w:hAnsi="Arial" w:cs="Arial"/>
          <w:bCs/>
          <w:i/>
          <w:iCs/>
          <w:sz w:val="18"/>
          <w:szCs w:val="18"/>
          <w:lang w:val="en-US"/>
        </w:rPr>
        <w:t>he home department then decide</w:t>
      </w:r>
      <w:r w:rsidRPr="00D5202B">
        <w:rPr>
          <w:rFonts w:ascii="Arial" w:hAnsi="Arial" w:cs="Arial"/>
          <w:bCs/>
          <w:i/>
          <w:iCs/>
          <w:sz w:val="18"/>
          <w:szCs w:val="18"/>
          <w:lang w:val="en-US"/>
        </w:rPr>
        <w:t>s whether a re-sit exam or other adequate assessment</w:t>
      </w:r>
      <w:r>
        <w:rPr>
          <w:rFonts w:ascii="Arial" w:hAnsi="Arial" w:cs="Arial"/>
          <w:bCs/>
          <w:i/>
          <w:iCs/>
          <w:sz w:val="18"/>
          <w:szCs w:val="18"/>
          <w:lang w:val="en-US"/>
        </w:rPr>
        <w:t xml:space="preserve"> </w:t>
      </w:r>
      <w:r w:rsidR="0082206A">
        <w:rPr>
          <w:rFonts w:ascii="Arial" w:hAnsi="Arial" w:cs="Arial"/>
          <w:bCs/>
          <w:i/>
          <w:iCs/>
          <w:sz w:val="18"/>
          <w:szCs w:val="18"/>
          <w:lang w:val="en-US"/>
        </w:rPr>
        <w:t xml:space="preserve">can </w:t>
      </w:r>
      <w:r>
        <w:rPr>
          <w:rFonts w:ascii="Arial" w:hAnsi="Arial" w:cs="Arial"/>
          <w:bCs/>
          <w:i/>
          <w:iCs/>
          <w:sz w:val="18"/>
          <w:szCs w:val="18"/>
          <w:lang w:val="en-US"/>
        </w:rPr>
        <w:t xml:space="preserve">be organized by the host university or </w:t>
      </w:r>
      <w:r w:rsidR="00AB6042">
        <w:rPr>
          <w:rFonts w:ascii="Arial" w:hAnsi="Arial" w:cs="Arial"/>
          <w:bCs/>
          <w:i/>
          <w:iCs/>
          <w:sz w:val="18"/>
          <w:szCs w:val="18"/>
          <w:lang w:val="en-US"/>
        </w:rPr>
        <w:t>in the home department at the DHBW.</w:t>
      </w:r>
    </w:p>
    <w:p w:rsidR="00E53686" w:rsidRPr="00E53686" w:rsidRDefault="00E53686" w:rsidP="00E53686">
      <w:pPr>
        <w:pStyle w:val="Listenabsatz"/>
        <w:numPr>
          <w:ilvl w:val="0"/>
          <w:numId w:val="16"/>
        </w:numPr>
        <w:contextualSpacing w:val="0"/>
        <w:rPr>
          <w:rFonts w:ascii="Arial" w:hAnsi="Arial" w:cs="Arial"/>
          <w:b/>
          <w:bCs/>
          <w:i/>
          <w:iCs/>
          <w:sz w:val="18"/>
          <w:szCs w:val="18"/>
        </w:rPr>
      </w:pPr>
      <w:r w:rsidRPr="00E53686">
        <w:rPr>
          <w:rFonts w:ascii="Arial" w:hAnsi="Arial" w:cs="Arial"/>
          <w:b/>
          <w:bCs/>
          <w:i/>
          <w:iCs/>
          <w:sz w:val="18"/>
          <w:szCs w:val="18"/>
        </w:rPr>
        <w:t>Im Falle einer Wiederholungsprüfung an der DHBW richtet sich die Prüfungsform nach den Vorgaben des Modulhandbuchs.</w:t>
      </w:r>
    </w:p>
    <w:p w:rsidR="00E53686" w:rsidRDefault="00E53686" w:rsidP="00E53686">
      <w:pPr>
        <w:pStyle w:val="Listenabsatz"/>
        <w:ind w:left="1570" w:hanging="425"/>
        <w:contextualSpacing w:val="0"/>
        <w:rPr>
          <w:rFonts w:ascii="Arial" w:hAnsi="Arial" w:cs="Arial"/>
          <w:bCs/>
          <w:i/>
          <w:iCs/>
          <w:sz w:val="18"/>
          <w:szCs w:val="18"/>
          <w:lang w:val="en-US"/>
        </w:rPr>
      </w:pPr>
      <w:r w:rsidRPr="00E53686">
        <w:rPr>
          <w:rFonts w:ascii="Arial" w:hAnsi="Arial" w:cs="Arial"/>
          <w:bCs/>
          <w:i/>
          <w:iCs/>
          <w:sz w:val="18"/>
          <w:szCs w:val="18"/>
          <w:lang w:val="en-US"/>
        </w:rPr>
        <w:t>In case of a re-examination at the DHBW, the examination form is based on the specifications set out in the module handbook.</w:t>
      </w:r>
    </w:p>
    <w:p w:rsidR="00E53686" w:rsidRPr="00E53686" w:rsidRDefault="00E53686" w:rsidP="00E53686">
      <w:pPr>
        <w:pStyle w:val="Listenabsatz"/>
        <w:ind w:left="1570" w:hanging="425"/>
        <w:contextualSpacing w:val="0"/>
        <w:rPr>
          <w:rFonts w:ascii="Arial" w:hAnsi="Arial" w:cs="Arial"/>
          <w:bCs/>
          <w:i/>
          <w:iCs/>
          <w:sz w:val="18"/>
          <w:szCs w:val="18"/>
          <w:lang w:val="en-US"/>
        </w:rPr>
      </w:pPr>
    </w:p>
    <w:p w:rsidR="00AB6042" w:rsidRPr="0082206A" w:rsidRDefault="00AB6042" w:rsidP="0082206A">
      <w:pPr>
        <w:pStyle w:val="Listenabsatz"/>
        <w:numPr>
          <w:ilvl w:val="0"/>
          <w:numId w:val="2"/>
        </w:numPr>
        <w:spacing w:after="240"/>
        <w:ind w:left="425" w:hanging="425"/>
        <w:contextualSpacing w:val="0"/>
        <w:rPr>
          <w:rFonts w:ascii="Arial" w:hAnsi="Arial" w:cs="Arial"/>
          <w:bCs/>
          <w:i/>
          <w:sz w:val="18"/>
          <w:szCs w:val="18"/>
          <w:lang w:val="en-US"/>
        </w:rPr>
      </w:pPr>
      <w:r w:rsidRPr="00AB6042">
        <w:rPr>
          <w:rFonts w:ascii="Arial" w:hAnsi="Arial" w:cs="Arial"/>
          <w:b/>
          <w:bCs/>
          <w:iCs/>
          <w:sz w:val="18"/>
          <w:szCs w:val="18"/>
        </w:rPr>
        <w:t xml:space="preserve">Die </w:t>
      </w:r>
      <w:r w:rsidR="00601B88">
        <w:rPr>
          <w:rFonts w:ascii="Arial" w:hAnsi="Arial" w:cs="Arial"/>
          <w:b/>
          <w:sz w:val="18"/>
          <w:szCs w:val="18"/>
        </w:rPr>
        <w:t>Ermittlung</w:t>
      </w:r>
      <w:r w:rsidRPr="00AB6042">
        <w:rPr>
          <w:rFonts w:ascii="Arial" w:hAnsi="Arial" w:cs="Arial"/>
          <w:b/>
          <w:sz w:val="18"/>
          <w:szCs w:val="18"/>
        </w:rPr>
        <w:t xml:space="preserve"> der Noten </w:t>
      </w:r>
      <w:r w:rsidR="00601B88">
        <w:rPr>
          <w:rFonts w:ascii="Arial" w:hAnsi="Arial" w:cs="Arial"/>
          <w:b/>
          <w:sz w:val="18"/>
          <w:szCs w:val="18"/>
        </w:rPr>
        <w:t>erfolgt nach der sog. b</w:t>
      </w:r>
      <w:r w:rsidRPr="00AB6042">
        <w:rPr>
          <w:rFonts w:ascii="Arial" w:hAnsi="Arial" w:cs="Arial"/>
          <w:b/>
          <w:sz w:val="18"/>
          <w:szCs w:val="18"/>
        </w:rPr>
        <w:t xml:space="preserve">ayerischen Formel zum Zeitpunkt des Eingangs des </w:t>
      </w:r>
      <w:proofErr w:type="spellStart"/>
      <w:r w:rsidRPr="00AB6042">
        <w:rPr>
          <w:rFonts w:ascii="Arial" w:hAnsi="Arial" w:cs="Arial"/>
          <w:b/>
          <w:sz w:val="18"/>
          <w:szCs w:val="18"/>
        </w:rPr>
        <w:t>Transcript</w:t>
      </w:r>
      <w:proofErr w:type="spellEnd"/>
      <w:r w:rsidRPr="00AB6042">
        <w:rPr>
          <w:rFonts w:ascii="Arial" w:hAnsi="Arial" w:cs="Arial"/>
          <w:b/>
          <w:sz w:val="18"/>
          <w:szCs w:val="18"/>
        </w:rPr>
        <w:t xml:space="preserve"> of Records (</w:t>
      </w:r>
      <w:proofErr w:type="spellStart"/>
      <w:r w:rsidRPr="00AB6042">
        <w:rPr>
          <w:rFonts w:ascii="Arial" w:hAnsi="Arial" w:cs="Arial"/>
          <w:b/>
          <w:sz w:val="18"/>
          <w:szCs w:val="18"/>
        </w:rPr>
        <w:t>ToR</w:t>
      </w:r>
      <w:proofErr w:type="spellEnd"/>
      <w:r w:rsidRPr="00AB6042">
        <w:rPr>
          <w:rFonts w:ascii="Arial" w:hAnsi="Arial" w:cs="Arial"/>
          <w:b/>
          <w:sz w:val="18"/>
          <w:szCs w:val="18"/>
        </w:rPr>
        <w:t>)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3410EA" w:rsidRPr="00AB6042">
        <w:rPr>
          <w:rFonts w:ascii="Arial" w:hAnsi="Arial" w:cs="Arial"/>
          <w:b/>
          <w:sz w:val="18"/>
          <w:szCs w:val="18"/>
        </w:rPr>
        <w:t>im Studiengang</w:t>
      </w:r>
      <w:r w:rsidR="00CE3AEE" w:rsidRPr="00AB6042">
        <w:rPr>
          <w:rFonts w:ascii="Arial" w:hAnsi="Arial" w:cs="Arial"/>
          <w:b/>
          <w:sz w:val="18"/>
          <w:szCs w:val="18"/>
        </w:rPr>
        <w:t>sbüro</w:t>
      </w:r>
      <w:r w:rsidR="003410EA" w:rsidRPr="00AB6042">
        <w:rPr>
          <w:rFonts w:ascii="Arial" w:hAnsi="Arial" w:cs="Arial"/>
          <w:b/>
          <w:sz w:val="18"/>
          <w:szCs w:val="18"/>
        </w:rPr>
        <w:t xml:space="preserve">. Die zu diesem Stichtag gültige Notenumrechnungstabelle </w:t>
      </w:r>
      <w:r w:rsidR="00EA4B94" w:rsidRPr="00AB6042">
        <w:rPr>
          <w:rFonts w:ascii="Arial" w:hAnsi="Arial" w:cs="Arial"/>
          <w:b/>
          <w:sz w:val="18"/>
          <w:szCs w:val="18"/>
        </w:rPr>
        <w:t xml:space="preserve">(verfügbar </w:t>
      </w:r>
      <w:r w:rsidR="00601B88">
        <w:rPr>
          <w:rFonts w:ascii="Arial" w:hAnsi="Arial" w:cs="Arial"/>
          <w:b/>
          <w:sz w:val="18"/>
          <w:szCs w:val="18"/>
        </w:rPr>
        <w:t>über</w:t>
      </w:r>
      <w:r w:rsidR="00EA4B94" w:rsidRPr="00AB6042">
        <w:rPr>
          <w:rFonts w:ascii="Arial" w:hAnsi="Arial" w:cs="Arial"/>
          <w:b/>
          <w:sz w:val="18"/>
          <w:szCs w:val="18"/>
        </w:rPr>
        <w:t xml:space="preserve"> Studierendenportal) </w:t>
      </w:r>
      <w:r w:rsidR="003410EA" w:rsidRPr="00AB6042">
        <w:rPr>
          <w:rFonts w:ascii="Arial" w:hAnsi="Arial" w:cs="Arial"/>
          <w:b/>
          <w:sz w:val="18"/>
          <w:szCs w:val="18"/>
        </w:rPr>
        <w:t xml:space="preserve">wird </w:t>
      </w:r>
      <w:r w:rsidR="00CE3AEE" w:rsidRPr="00AB6042">
        <w:rPr>
          <w:rFonts w:ascii="Arial" w:hAnsi="Arial" w:cs="Arial"/>
          <w:b/>
          <w:sz w:val="18"/>
          <w:szCs w:val="18"/>
        </w:rPr>
        <w:t>für die Umrechnung</w:t>
      </w:r>
      <w:r w:rsidR="003410EA" w:rsidRPr="00AB6042">
        <w:rPr>
          <w:rFonts w:ascii="Arial" w:hAnsi="Arial" w:cs="Arial"/>
          <w:b/>
          <w:sz w:val="18"/>
          <w:szCs w:val="18"/>
        </w:rPr>
        <w:t xml:space="preserve"> herangezogen. </w:t>
      </w:r>
      <w:r w:rsidR="00DE1AD1" w:rsidRPr="00AB6042">
        <w:rPr>
          <w:rFonts w:ascii="Arial" w:hAnsi="Arial" w:cs="Arial"/>
          <w:b/>
          <w:sz w:val="18"/>
          <w:szCs w:val="18"/>
        </w:rPr>
        <w:br/>
      </w:r>
      <w:r w:rsidR="00C20111" w:rsidRPr="00AB6042">
        <w:rPr>
          <w:rFonts w:ascii="Arial" w:hAnsi="Arial" w:cs="Arial"/>
          <w:bCs/>
          <w:i/>
          <w:sz w:val="18"/>
          <w:szCs w:val="18"/>
          <w:lang w:val="en-US"/>
        </w:rPr>
        <w:t xml:space="preserve">The </w:t>
      </w:r>
      <w:r w:rsidR="00CE3AEE" w:rsidRPr="00AB6042">
        <w:rPr>
          <w:rFonts w:ascii="Arial" w:hAnsi="Arial" w:cs="Arial"/>
          <w:bCs/>
          <w:i/>
          <w:sz w:val="18"/>
          <w:szCs w:val="18"/>
          <w:lang w:val="en-US"/>
        </w:rPr>
        <w:t>grades</w:t>
      </w:r>
      <w:r w:rsidR="00C20111" w:rsidRPr="00AB6042">
        <w:rPr>
          <w:rFonts w:ascii="Arial" w:hAnsi="Arial" w:cs="Arial"/>
          <w:bCs/>
          <w:i/>
          <w:sz w:val="18"/>
          <w:szCs w:val="18"/>
          <w:lang w:val="en-US"/>
        </w:rPr>
        <w:t xml:space="preserve"> will be </w:t>
      </w:r>
      <w:r w:rsidR="00601B88">
        <w:rPr>
          <w:rFonts w:ascii="Arial" w:hAnsi="Arial" w:cs="Arial"/>
          <w:bCs/>
          <w:i/>
          <w:sz w:val="18"/>
          <w:szCs w:val="18"/>
          <w:lang w:val="en-US"/>
        </w:rPr>
        <w:t>determined based upon</w:t>
      </w:r>
      <w:r w:rsidR="00A25663" w:rsidRPr="00AB6042">
        <w:rPr>
          <w:rFonts w:ascii="Arial" w:hAnsi="Arial" w:cs="Arial"/>
          <w:bCs/>
          <w:i/>
          <w:sz w:val="18"/>
          <w:szCs w:val="18"/>
          <w:lang w:val="en-US"/>
        </w:rPr>
        <w:t xml:space="preserve"> </w:t>
      </w:r>
      <w:r w:rsidR="00C20111" w:rsidRPr="00AB6042">
        <w:rPr>
          <w:rFonts w:ascii="Arial" w:hAnsi="Arial" w:cs="Arial"/>
          <w:bCs/>
          <w:i/>
          <w:sz w:val="18"/>
          <w:szCs w:val="18"/>
          <w:lang w:val="en-US"/>
        </w:rPr>
        <w:t xml:space="preserve">the </w:t>
      </w:r>
      <w:r w:rsidR="00601B88">
        <w:rPr>
          <w:rFonts w:ascii="Arial" w:hAnsi="Arial" w:cs="Arial"/>
          <w:bCs/>
          <w:i/>
          <w:sz w:val="18"/>
          <w:szCs w:val="18"/>
          <w:lang w:val="en-US"/>
        </w:rPr>
        <w:t xml:space="preserve">so-called </w:t>
      </w:r>
      <w:r w:rsidR="00C20111" w:rsidRPr="00AB6042">
        <w:rPr>
          <w:rFonts w:ascii="Arial" w:hAnsi="Arial" w:cs="Arial"/>
          <w:bCs/>
          <w:i/>
          <w:sz w:val="18"/>
          <w:szCs w:val="18"/>
          <w:lang w:val="en-US"/>
        </w:rPr>
        <w:t>B</w:t>
      </w:r>
      <w:r w:rsidR="00601B88">
        <w:rPr>
          <w:rFonts w:ascii="Arial" w:hAnsi="Arial" w:cs="Arial"/>
          <w:bCs/>
          <w:i/>
          <w:sz w:val="18"/>
          <w:szCs w:val="18"/>
          <w:lang w:val="en-US"/>
        </w:rPr>
        <w:t xml:space="preserve">avarian Formula </w:t>
      </w:r>
      <w:r w:rsidR="0031078C" w:rsidRPr="00AB6042">
        <w:rPr>
          <w:rFonts w:ascii="Arial" w:hAnsi="Arial" w:cs="Arial"/>
          <w:bCs/>
          <w:i/>
          <w:sz w:val="18"/>
          <w:szCs w:val="18"/>
          <w:lang w:val="en-US"/>
        </w:rPr>
        <w:t>at the time of reception of the transcript of records (</w:t>
      </w:r>
      <w:proofErr w:type="spellStart"/>
      <w:r w:rsidR="0031078C" w:rsidRPr="00AB6042">
        <w:rPr>
          <w:rFonts w:ascii="Arial" w:hAnsi="Arial" w:cs="Arial"/>
          <w:bCs/>
          <w:i/>
          <w:sz w:val="18"/>
          <w:szCs w:val="18"/>
          <w:lang w:val="en-US"/>
        </w:rPr>
        <w:t>ToR</w:t>
      </w:r>
      <w:proofErr w:type="spellEnd"/>
      <w:r w:rsidR="0031078C" w:rsidRPr="00AB6042">
        <w:rPr>
          <w:rFonts w:ascii="Arial" w:hAnsi="Arial" w:cs="Arial"/>
          <w:bCs/>
          <w:i/>
          <w:sz w:val="18"/>
          <w:szCs w:val="18"/>
          <w:lang w:val="en-US"/>
        </w:rPr>
        <w:t xml:space="preserve">) by the </w:t>
      </w:r>
      <w:r w:rsidR="0082206A">
        <w:rPr>
          <w:rFonts w:ascii="Arial" w:hAnsi="Arial" w:cs="Arial"/>
          <w:bCs/>
          <w:i/>
          <w:sz w:val="18"/>
          <w:szCs w:val="18"/>
          <w:lang w:val="en-US"/>
        </w:rPr>
        <w:t>home department</w:t>
      </w:r>
      <w:r w:rsidR="00CE3AEE" w:rsidRPr="00AB6042">
        <w:rPr>
          <w:rFonts w:ascii="Arial" w:hAnsi="Arial" w:cs="Arial"/>
          <w:bCs/>
          <w:i/>
          <w:sz w:val="18"/>
          <w:szCs w:val="18"/>
          <w:lang w:val="en-US"/>
        </w:rPr>
        <w:t xml:space="preserve">. </w:t>
      </w:r>
      <w:r w:rsidR="0031078C" w:rsidRPr="00AB6042">
        <w:rPr>
          <w:rFonts w:ascii="Arial" w:hAnsi="Arial" w:cs="Arial"/>
          <w:bCs/>
          <w:i/>
          <w:sz w:val="18"/>
          <w:szCs w:val="18"/>
          <w:lang w:val="en-US"/>
        </w:rPr>
        <w:t xml:space="preserve">The grades will be transferred based upon the valid conversation table </w:t>
      </w:r>
      <w:r w:rsidR="00EA4B94" w:rsidRPr="00AB6042">
        <w:rPr>
          <w:rFonts w:ascii="Arial" w:hAnsi="Arial" w:cs="Arial"/>
          <w:bCs/>
          <w:i/>
          <w:sz w:val="18"/>
          <w:szCs w:val="18"/>
          <w:lang w:val="en-US"/>
        </w:rPr>
        <w:t xml:space="preserve">(available </w:t>
      </w:r>
      <w:r w:rsidR="00601B88">
        <w:rPr>
          <w:rFonts w:ascii="Arial" w:hAnsi="Arial" w:cs="Arial"/>
          <w:bCs/>
          <w:i/>
          <w:sz w:val="18"/>
          <w:szCs w:val="18"/>
          <w:lang w:val="en-US"/>
        </w:rPr>
        <w:t>via</w:t>
      </w:r>
      <w:r w:rsidR="00EA4B94" w:rsidRPr="00AB6042">
        <w:rPr>
          <w:rFonts w:ascii="Arial" w:hAnsi="Arial" w:cs="Arial"/>
          <w:bCs/>
          <w:i/>
          <w:sz w:val="18"/>
          <w:szCs w:val="18"/>
          <w:lang w:val="en-US"/>
        </w:rPr>
        <w:t xml:space="preserve"> the web portal of the study program “International Business”) </w:t>
      </w:r>
      <w:r w:rsidR="0031078C" w:rsidRPr="00AB6042">
        <w:rPr>
          <w:rFonts w:ascii="Arial" w:hAnsi="Arial" w:cs="Arial"/>
          <w:bCs/>
          <w:i/>
          <w:sz w:val="18"/>
          <w:szCs w:val="18"/>
          <w:lang w:val="en-US"/>
        </w:rPr>
        <w:t xml:space="preserve">at this due date. </w:t>
      </w:r>
      <w:r w:rsidR="0082206A">
        <w:rPr>
          <w:rFonts w:ascii="Arial" w:hAnsi="Arial" w:cs="Arial"/>
          <w:bCs/>
          <w:i/>
          <w:sz w:val="18"/>
          <w:szCs w:val="18"/>
          <w:lang w:val="en-US"/>
        </w:rPr>
        <w:br w:type="page"/>
      </w:r>
    </w:p>
    <w:p w:rsidR="00B45B96" w:rsidRPr="00C05842" w:rsidRDefault="000F4054" w:rsidP="00C05842">
      <w:pPr>
        <w:pStyle w:val="Listenabsatz"/>
        <w:numPr>
          <w:ilvl w:val="0"/>
          <w:numId w:val="2"/>
        </w:numPr>
        <w:spacing w:after="240"/>
        <w:ind w:left="426" w:hanging="426"/>
        <w:contextualSpacing w:val="0"/>
        <w:rPr>
          <w:rFonts w:ascii="Arial" w:hAnsi="Arial" w:cs="Arial"/>
          <w:i/>
          <w:sz w:val="18"/>
          <w:szCs w:val="18"/>
          <w:lang w:val="en-US"/>
        </w:rPr>
      </w:pPr>
      <w:r w:rsidRPr="00C05842">
        <w:rPr>
          <w:rFonts w:ascii="Arial" w:hAnsi="Arial" w:cs="Arial"/>
          <w:b/>
          <w:sz w:val="18"/>
          <w:szCs w:val="18"/>
        </w:rPr>
        <w:lastRenderedPageBreak/>
        <w:t xml:space="preserve">Sonstige </w:t>
      </w:r>
      <w:r w:rsidR="008A4DBE" w:rsidRPr="00C05842">
        <w:rPr>
          <w:rFonts w:ascii="Arial" w:hAnsi="Arial" w:cs="Arial"/>
          <w:b/>
          <w:sz w:val="18"/>
          <w:szCs w:val="18"/>
        </w:rPr>
        <w:t>Vereinbarungen:</w:t>
      </w:r>
      <w:r w:rsidRPr="00C05842">
        <w:rPr>
          <w:rFonts w:ascii="Arial" w:hAnsi="Arial" w:cs="Arial"/>
          <w:b/>
          <w:sz w:val="18"/>
          <w:szCs w:val="18"/>
        </w:rPr>
        <w:br/>
      </w:r>
      <w:r w:rsidRPr="00C05842">
        <w:rPr>
          <w:rFonts w:ascii="Arial" w:hAnsi="Arial" w:cs="Arial"/>
          <w:i/>
          <w:sz w:val="18"/>
          <w:szCs w:val="18"/>
          <w:lang w:val="en-US"/>
        </w:rPr>
        <w:t>Other Agreements: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04"/>
        <w:gridCol w:w="7696"/>
      </w:tblGrid>
      <w:tr w:rsidR="00C30262" w:rsidRPr="00C30262" w:rsidTr="00C30262"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</w:tcPr>
          <w:p w:rsidR="00C30262" w:rsidRPr="00A4168C" w:rsidRDefault="00C30262" w:rsidP="00BD0A43">
            <w:pPr>
              <w:pStyle w:val="Listenabsatz"/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8A4DBE">
              <w:rPr>
                <w:rFonts w:ascii="Arial" w:hAnsi="Arial" w:cs="Arial"/>
                <w:b/>
                <w:sz w:val="18"/>
                <w:szCs w:val="18"/>
              </w:rPr>
              <w:t>Crashkurse</w:t>
            </w:r>
            <w:r w:rsidR="00A4168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4168C" w:rsidRPr="00A4168C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BD0A43">
              <w:rPr>
                <w:rFonts w:ascii="Arial" w:hAnsi="Arial" w:cs="Arial"/>
                <w:bCs/>
                <w:sz w:val="18"/>
                <w:szCs w:val="18"/>
              </w:rPr>
              <w:t xml:space="preserve">dienen zur Abdeckung fehlender, aber lt. Modulhandbuch geforderter Inhalte betreffender (Kern)Module; sie </w:t>
            </w:r>
            <w:r w:rsidR="00A4168C" w:rsidRPr="00A4168C">
              <w:rPr>
                <w:rFonts w:ascii="Arial" w:hAnsi="Arial" w:cs="Arial"/>
                <w:bCs/>
                <w:sz w:val="18"/>
                <w:szCs w:val="18"/>
              </w:rPr>
              <w:t>finden im 5. Semester an der DHBW Stuttgart statt)</w:t>
            </w:r>
          </w:p>
          <w:tbl>
            <w:tblPr>
              <w:tblStyle w:val="Tabellenraster"/>
              <w:tblW w:w="0" w:type="auto"/>
              <w:tblInd w:w="1526" w:type="dxa"/>
              <w:tblLook w:val="04A0" w:firstRow="1" w:lastRow="0" w:firstColumn="1" w:lastColumn="0" w:noHBand="0" w:noVBand="1"/>
            </w:tblPr>
            <w:tblGrid>
              <w:gridCol w:w="4111"/>
              <w:gridCol w:w="1701"/>
            </w:tblGrid>
            <w:tr w:rsidR="00C30262" w:rsidTr="00D75015">
              <w:tc>
                <w:tcPr>
                  <w:tcW w:w="4111" w:type="dxa"/>
                  <w:shd w:val="clear" w:color="auto" w:fill="F2F2F2" w:themeFill="background1" w:themeFillShade="F2"/>
                  <w:vAlign w:val="center"/>
                </w:tcPr>
                <w:p w:rsidR="00C30262" w:rsidRPr="00A4168C" w:rsidRDefault="00C30262" w:rsidP="00D75015">
                  <w:pPr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A4168C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Mögliche Crashkurse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</w:tcPr>
                <w:p w:rsidR="00C30262" w:rsidRPr="00A4168C" w:rsidRDefault="00C30262" w:rsidP="00D75015">
                  <w:pPr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A4168C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Zu belegen?</w:t>
                  </w:r>
                </w:p>
              </w:tc>
            </w:tr>
            <w:tr w:rsidR="00C30262" w:rsidRPr="00C15213" w:rsidTr="00D75015">
              <w:trPr>
                <w:trHeight w:val="397"/>
              </w:trPr>
              <w:tc>
                <w:tcPr>
                  <w:tcW w:w="4111" w:type="dxa"/>
                </w:tcPr>
                <w:p w:rsidR="00C30262" w:rsidRPr="00C15213" w:rsidRDefault="00CC7E16" w:rsidP="00C43313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„</w:t>
                  </w:r>
                  <w:r w:rsidR="00DD77F6">
                    <w:rPr>
                      <w:rFonts w:ascii="Arial" w:hAnsi="Arial" w:cs="Arial"/>
                      <w:i/>
                      <w:sz w:val="18"/>
                      <w:szCs w:val="18"/>
                    </w:rPr>
                    <w:t>Organisation</w:t>
                  </w:r>
                  <w:r w:rsidR="00C30262" w:rsidRPr="00C15213">
                    <w:rPr>
                      <w:rFonts w:ascii="Arial" w:hAnsi="Arial" w:cs="Arial"/>
                      <w:i/>
                      <w:sz w:val="18"/>
                      <w:szCs w:val="18"/>
                    </w:rPr>
                    <w:t>”</w:t>
                  </w:r>
                </w:p>
              </w:tc>
              <w:tc>
                <w:tcPr>
                  <w:tcW w:w="1701" w:type="dxa"/>
                </w:tcPr>
                <w:p w:rsidR="00C30262" w:rsidRPr="00C15213" w:rsidRDefault="008A4DBE" w:rsidP="00AB6042">
                  <w:pPr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Ja</w:t>
                  </w:r>
                  <w:r w:rsidR="00656BF2">
                    <w:rPr>
                      <w:rFonts w:ascii="Arial" w:hAnsi="Arial" w:cs="Arial"/>
                      <w:i/>
                      <w:sz w:val="18"/>
                      <w:szCs w:val="18"/>
                    </w:rPr>
                    <w:t>/Nein</w:t>
                  </w:r>
                </w:p>
              </w:tc>
            </w:tr>
            <w:tr w:rsidR="00F017B3" w:rsidRPr="00C15213" w:rsidTr="00D75015">
              <w:trPr>
                <w:trHeight w:val="397"/>
              </w:trPr>
              <w:tc>
                <w:tcPr>
                  <w:tcW w:w="4111" w:type="dxa"/>
                </w:tcPr>
                <w:p w:rsidR="00F017B3" w:rsidRPr="00C15213" w:rsidRDefault="00F017B3" w:rsidP="00C43313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„</w:t>
                  </w:r>
                  <w:r w:rsidR="00C43313">
                    <w:rPr>
                      <w:rFonts w:ascii="Arial" w:hAnsi="Arial" w:cs="Arial"/>
                      <w:i/>
                      <w:sz w:val="18"/>
                      <w:szCs w:val="18"/>
                    </w:rPr>
                    <w:t>Personalwirtschaft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“</w:t>
                  </w:r>
                </w:p>
              </w:tc>
              <w:tc>
                <w:tcPr>
                  <w:tcW w:w="1701" w:type="dxa"/>
                </w:tcPr>
                <w:p w:rsidR="00F017B3" w:rsidRDefault="00F017B3" w:rsidP="00AB6042">
                  <w:pPr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Ja/Nein</w:t>
                  </w:r>
                </w:p>
              </w:tc>
            </w:tr>
            <w:tr w:rsidR="00F017B3" w:rsidRPr="00C15213" w:rsidTr="00D75015">
              <w:trPr>
                <w:trHeight w:val="397"/>
              </w:trPr>
              <w:tc>
                <w:tcPr>
                  <w:tcW w:w="4111" w:type="dxa"/>
                </w:tcPr>
                <w:p w:rsidR="00F017B3" w:rsidRDefault="00F017B3" w:rsidP="00AB6042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„Geld und Währung“</w:t>
                  </w:r>
                </w:p>
              </w:tc>
              <w:tc>
                <w:tcPr>
                  <w:tcW w:w="1701" w:type="dxa"/>
                </w:tcPr>
                <w:p w:rsidR="00F017B3" w:rsidRDefault="00F017B3" w:rsidP="00AB6042">
                  <w:pPr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Ja/Nein</w:t>
                  </w:r>
                </w:p>
              </w:tc>
            </w:tr>
            <w:tr w:rsidR="00F017B3" w:rsidRPr="00C15213" w:rsidTr="00D75015">
              <w:trPr>
                <w:trHeight w:val="397"/>
              </w:trPr>
              <w:tc>
                <w:tcPr>
                  <w:tcW w:w="4111" w:type="dxa"/>
                </w:tcPr>
                <w:p w:rsidR="00F017B3" w:rsidRPr="00C15213" w:rsidRDefault="00CC7E16" w:rsidP="00AB6042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„</w:t>
                  </w:r>
                  <w:r w:rsidR="00C43313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Arbeitsrecht </w:t>
                  </w:r>
                  <w:r w:rsidR="00F017B3" w:rsidRPr="00C15213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und </w:t>
                  </w:r>
                  <w:r w:rsidR="00C43313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Grundzüge des </w:t>
                  </w:r>
                  <w:r w:rsidR="00F017B3" w:rsidRPr="00C15213">
                    <w:rPr>
                      <w:rFonts w:ascii="Arial" w:hAnsi="Arial" w:cs="Arial"/>
                      <w:i/>
                      <w:sz w:val="18"/>
                      <w:szCs w:val="18"/>
                    </w:rPr>
                    <w:t>Insolvenzrechts”</w:t>
                  </w:r>
                </w:p>
              </w:tc>
              <w:tc>
                <w:tcPr>
                  <w:tcW w:w="1701" w:type="dxa"/>
                </w:tcPr>
                <w:p w:rsidR="00F017B3" w:rsidRPr="00C15213" w:rsidRDefault="00F017B3" w:rsidP="00AB6042">
                  <w:pPr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Ja/Nein</w:t>
                  </w:r>
                </w:p>
              </w:tc>
            </w:tr>
            <w:tr w:rsidR="00881515" w:rsidRPr="00C15213" w:rsidTr="00D75015">
              <w:trPr>
                <w:trHeight w:val="397"/>
              </w:trPr>
              <w:tc>
                <w:tcPr>
                  <w:tcW w:w="4111" w:type="dxa"/>
                </w:tcPr>
                <w:p w:rsidR="00881515" w:rsidRPr="00C15213" w:rsidRDefault="00881515" w:rsidP="006B1180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„Wissenschaftstheorie und Methoden der empirischen Forschung“</w:t>
                  </w:r>
                </w:p>
              </w:tc>
              <w:tc>
                <w:tcPr>
                  <w:tcW w:w="1701" w:type="dxa"/>
                </w:tcPr>
                <w:p w:rsidR="00881515" w:rsidRPr="00C15213" w:rsidRDefault="00881515" w:rsidP="006B1180">
                  <w:pPr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Ja/Nein</w:t>
                  </w:r>
                </w:p>
              </w:tc>
            </w:tr>
          </w:tbl>
          <w:p w:rsidR="00C30262" w:rsidRPr="00C30262" w:rsidRDefault="00C30262" w:rsidP="00C30262">
            <w:pPr>
              <w:spacing w:after="24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7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82035" w:rsidRPr="00A4168C" w:rsidRDefault="00482035" w:rsidP="00482035">
            <w:pPr>
              <w:pStyle w:val="Listenabsatz"/>
              <w:numPr>
                <w:ilvl w:val="0"/>
                <w:numId w:val="14"/>
              </w:numPr>
              <w:spacing w:before="240" w:after="120"/>
              <w:rPr>
                <w:rFonts w:ascii="Arial" w:hAnsi="Arial" w:cs="Arial"/>
                <w:i/>
                <w:sz w:val="18"/>
                <w:szCs w:val="18"/>
              </w:rPr>
            </w:pPr>
            <w:r w:rsidRPr="008A4DBE">
              <w:rPr>
                <w:rFonts w:ascii="Arial" w:hAnsi="Arial" w:cs="Arial"/>
                <w:b/>
                <w:sz w:val="18"/>
                <w:szCs w:val="18"/>
              </w:rPr>
              <w:t>Nachholprüfungsleistungen:</w:t>
            </w:r>
          </w:p>
          <w:tbl>
            <w:tblPr>
              <w:tblStyle w:val="Tabellenraster"/>
              <w:tblW w:w="0" w:type="auto"/>
              <w:tblInd w:w="1526" w:type="dxa"/>
              <w:tblLook w:val="04A0" w:firstRow="1" w:lastRow="0" w:firstColumn="1" w:lastColumn="0" w:noHBand="0" w:noVBand="1"/>
            </w:tblPr>
            <w:tblGrid>
              <w:gridCol w:w="5812"/>
            </w:tblGrid>
            <w:tr w:rsidR="00482035" w:rsidTr="00E423D3">
              <w:tc>
                <w:tcPr>
                  <w:tcW w:w="5812" w:type="dxa"/>
                  <w:shd w:val="clear" w:color="auto" w:fill="F2F2F2" w:themeFill="background1" w:themeFillShade="F2"/>
                  <w:vAlign w:val="center"/>
                </w:tcPr>
                <w:p w:rsidR="00482035" w:rsidRPr="00A4168C" w:rsidRDefault="00482035" w:rsidP="00E423D3">
                  <w:pPr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A4168C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Zu erbringende Nachholprüfungsleistungen</w:t>
                  </w:r>
                </w:p>
              </w:tc>
            </w:tr>
            <w:tr w:rsidR="00482035" w:rsidTr="00E423D3">
              <w:trPr>
                <w:trHeight w:val="397"/>
              </w:trPr>
              <w:tc>
                <w:tcPr>
                  <w:tcW w:w="5812" w:type="dxa"/>
                </w:tcPr>
                <w:p w:rsidR="00482035" w:rsidRPr="00A4168C" w:rsidRDefault="00482035" w:rsidP="00E423D3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  <w:p w:rsidR="00482035" w:rsidRPr="00A4168C" w:rsidRDefault="00482035" w:rsidP="00E423D3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  <w:p w:rsidR="00482035" w:rsidRPr="00A4168C" w:rsidRDefault="00482035" w:rsidP="00E423D3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482035" w:rsidRPr="00482035" w:rsidRDefault="00482035" w:rsidP="00482035">
            <w:pPr>
              <w:pStyle w:val="Listenabsatz"/>
              <w:spacing w:after="120"/>
              <w:ind w:left="1428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  <w:p w:rsidR="00482035" w:rsidRPr="00482035" w:rsidRDefault="00482035" w:rsidP="00482035">
            <w:pPr>
              <w:pStyle w:val="Listenabsatz"/>
              <w:spacing w:after="120"/>
              <w:ind w:left="1428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  <w:p w:rsidR="00C30262" w:rsidRPr="008A4DBE" w:rsidRDefault="00C30262" w:rsidP="008A4DBE">
            <w:pPr>
              <w:pStyle w:val="Listenabsatz"/>
              <w:numPr>
                <w:ilvl w:val="0"/>
                <w:numId w:val="15"/>
              </w:numPr>
              <w:spacing w:after="12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8A4DBE">
              <w:rPr>
                <w:rFonts w:ascii="Arial" w:hAnsi="Arial" w:cs="Arial"/>
                <w:b/>
                <w:sz w:val="18"/>
                <w:szCs w:val="18"/>
              </w:rPr>
              <w:t>Sonstige Vereinbarungen:</w:t>
            </w:r>
          </w:p>
          <w:tbl>
            <w:tblPr>
              <w:tblStyle w:val="Tabellenraster"/>
              <w:tblW w:w="0" w:type="auto"/>
              <w:tblInd w:w="1526" w:type="dxa"/>
              <w:tblLook w:val="04A0" w:firstRow="1" w:lastRow="0" w:firstColumn="1" w:lastColumn="0" w:noHBand="0" w:noVBand="1"/>
            </w:tblPr>
            <w:tblGrid>
              <w:gridCol w:w="5812"/>
            </w:tblGrid>
            <w:tr w:rsidR="00C30262" w:rsidTr="00D75015">
              <w:tc>
                <w:tcPr>
                  <w:tcW w:w="5812" w:type="dxa"/>
                  <w:shd w:val="clear" w:color="auto" w:fill="F2F2F2" w:themeFill="background1" w:themeFillShade="F2"/>
                  <w:vAlign w:val="center"/>
                </w:tcPr>
                <w:p w:rsidR="00C30262" w:rsidRPr="00C15213" w:rsidRDefault="00C30262" w:rsidP="00D75015">
                  <w:pPr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en-US"/>
                    </w:rPr>
                    <w:t>Sonstige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en-US"/>
                    </w:rPr>
                    <w:t>Vereinbarungen</w:t>
                  </w:r>
                  <w:proofErr w:type="spellEnd"/>
                </w:p>
              </w:tc>
            </w:tr>
            <w:tr w:rsidR="00656BF2" w:rsidTr="0082206A">
              <w:trPr>
                <w:trHeight w:val="2480"/>
              </w:trPr>
              <w:tc>
                <w:tcPr>
                  <w:tcW w:w="5812" w:type="dxa"/>
                </w:tcPr>
                <w:p w:rsidR="00656BF2" w:rsidRPr="008C3DCF" w:rsidRDefault="00656BF2" w:rsidP="00656BF2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C30262" w:rsidRPr="00C30262" w:rsidRDefault="00C30262" w:rsidP="00C30262">
            <w:pPr>
              <w:spacing w:after="24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30262" w:rsidRPr="00C30262" w:rsidTr="00C30262"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</w:tcPr>
          <w:p w:rsidR="00A4168C" w:rsidRDefault="00A4168C" w:rsidP="00A4168C">
            <w:pPr>
              <w:pStyle w:val="Listenabsatz"/>
              <w:spacing w:before="240" w:after="120"/>
              <w:ind w:left="1428"/>
              <w:rPr>
                <w:rFonts w:ascii="Arial" w:hAnsi="Arial" w:cs="Arial"/>
                <w:i/>
                <w:sz w:val="18"/>
                <w:szCs w:val="18"/>
              </w:rPr>
            </w:pPr>
            <w:r w:rsidRPr="00A4168C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WICHTIG: </w:t>
            </w:r>
            <w:r w:rsidRPr="00A4168C">
              <w:rPr>
                <w:rFonts w:ascii="Arial" w:hAnsi="Arial" w:cs="Arial"/>
                <w:i/>
                <w:sz w:val="18"/>
                <w:szCs w:val="18"/>
              </w:rPr>
              <w:t>Sofern ein Crashkurs zu belegen ist (Vermerk mit „Ja“), besteht Teilnahmepflicht des</w:t>
            </w:r>
            <w:r w:rsidR="00C43313">
              <w:rPr>
                <w:rFonts w:ascii="Arial" w:hAnsi="Arial" w:cs="Arial"/>
                <w:i/>
                <w:sz w:val="18"/>
                <w:szCs w:val="18"/>
              </w:rPr>
              <w:t>/der</w:t>
            </w:r>
            <w:r w:rsidRPr="00A4168C">
              <w:rPr>
                <w:rFonts w:ascii="Arial" w:hAnsi="Arial" w:cs="Arial"/>
                <w:i/>
                <w:sz w:val="18"/>
                <w:szCs w:val="18"/>
              </w:rPr>
              <w:t xml:space="preserve"> Studierenden.</w:t>
            </w:r>
            <w:r>
              <w:t xml:space="preserve"> </w:t>
            </w:r>
            <w:r w:rsidRPr="00A4168C">
              <w:rPr>
                <w:rFonts w:ascii="Arial" w:hAnsi="Arial" w:cs="Arial"/>
                <w:i/>
                <w:sz w:val="18"/>
                <w:szCs w:val="18"/>
              </w:rPr>
              <w:t>Nimmt der</w:t>
            </w:r>
            <w:r w:rsidR="00C43313">
              <w:rPr>
                <w:rFonts w:ascii="Arial" w:hAnsi="Arial" w:cs="Arial"/>
                <w:i/>
                <w:sz w:val="18"/>
                <w:szCs w:val="18"/>
              </w:rPr>
              <w:t>/die</w:t>
            </w:r>
            <w:r w:rsidRPr="00A4168C">
              <w:rPr>
                <w:rFonts w:ascii="Arial" w:hAnsi="Arial" w:cs="Arial"/>
                <w:i/>
                <w:sz w:val="18"/>
                <w:szCs w:val="18"/>
              </w:rPr>
              <w:t xml:space="preserve"> Studierende am Crashkurs </w:t>
            </w:r>
            <w:r w:rsidR="00C43313">
              <w:rPr>
                <w:rFonts w:ascii="Arial" w:hAnsi="Arial" w:cs="Arial"/>
                <w:i/>
                <w:sz w:val="18"/>
                <w:szCs w:val="18"/>
              </w:rPr>
              <w:t xml:space="preserve">jedoch nicht teil, dann muss er/sie </w:t>
            </w:r>
            <w:r w:rsidRPr="00A4168C">
              <w:rPr>
                <w:rFonts w:ascii="Arial" w:hAnsi="Arial" w:cs="Arial"/>
                <w:i/>
                <w:sz w:val="18"/>
                <w:szCs w:val="18"/>
              </w:rPr>
              <w:t>eine Ersatzprüfungsleistung ablegen.</w:t>
            </w:r>
            <w:r>
              <w:t xml:space="preserve"> </w:t>
            </w:r>
            <w:r w:rsidRPr="00A4168C">
              <w:rPr>
                <w:rFonts w:ascii="Arial" w:hAnsi="Arial" w:cs="Arial"/>
                <w:i/>
                <w:sz w:val="18"/>
                <w:szCs w:val="18"/>
              </w:rPr>
              <w:t xml:space="preserve">Die Ersatzprüfungsleistung besteht aus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einer Seminararbeit, welche als </w:t>
            </w:r>
            <w:r w:rsidRPr="00A4168C">
              <w:rPr>
                <w:rFonts w:ascii="Arial" w:hAnsi="Arial" w:cs="Arial"/>
                <w:i/>
                <w:sz w:val="18"/>
                <w:szCs w:val="18"/>
              </w:rPr>
              <w:t>Testatleistung anerkannt wird.</w:t>
            </w:r>
          </w:p>
          <w:p w:rsidR="00A4168C" w:rsidRPr="00A4168C" w:rsidRDefault="00A4168C" w:rsidP="00A4168C">
            <w:pPr>
              <w:pStyle w:val="Listenabsatz"/>
              <w:spacing w:before="240" w:after="120"/>
              <w:ind w:left="1428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C30262" w:rsidRPr="00C30262" w:rsidRDefault="00C30262" w:rsidP="00C30262">
            <w:pPr>
              <w:spacing w:after="24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0262" w:rsidRPr="00C30262" w:rsidRDefault="00C30262" w:rsidP="00C30262">
            <w:pPr>
              <w:spacing w:after="24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EF69AF" w:rsidRDefault="00627675" w:rsidP="00482035">
      <w:pPr>
        <w:spacing w:before="120"/>
        <w:rPr>
          <w:rFonts w:ascii="Arial" w:hAnsi="Arial" w:cs="Arial"/>
          <w:i/>
          <w:sz w:val="18"/>
          <w:szCs w:val="18"/>
        </w:rPr>
      </w:pPr>
      <w:r w:rsidRPr="00DE1AD1">
        <w:rPr>
          <w:rFonts w:ascii="Arial" w:hAnsi="Arial" w:cs="Arial"/>
          <w:b/>
          <w:sz w:val="18"/>
          <w:szCs w:val="18"/>
        </w:rPr>
        <w:t>Unterschrift</w:t>
      </w:r>
      <w:r w:rsidR="0017261A" w:rsidRPr="00DE1AD1">
        <w:rPr>
          <w:rFonts w:ascii="Arial" w:hAnsi="Arial" w:cs="Arial"/>
          <w:b/>
          <w:sz w:val="18"/>
          <w:szCs w:val="18"/>
        </w:rPr>
        <w:t>en</w:t>
      </w:r>
      <w:r w:rsidRPr="00DE1AD1">
        <w:rPr>
          <w:rFonts w:ascii="Arial" w:hAnsi="Arial" w:cs="Arial"/>
          <w:b/>
          <w:sz w:val="18"/>
          <w:szCs w:val="18"/>
        </w:rPr>
        <w:t>:</w:t>
      </w:r>
      <w:r w:rsidR="00C20111" w:rsidRPr="00DE1AD1">
        <w:rPr>
          <w:rFonts w:ascii="Arial" w:hAnsi="Arial" w:cs="Arial"/>
          <w:b/>
          <w:sz w:val="18"/>
          <w:szCs w:val="18"/>
        </w:rPr>
        <w:br/>
      </w:r>
      <w:proofErr w:type="spellStart"/>
      <w:r w:rsidR="00C20111" w:rsidRPr="00DE1AD1">
        <w:rPr>
          <w:rFonts w:ascii="Arial" w:hAnsi="Arial" w:cs="Arial"/>
          <w:i/>
          <w:sz w:val="18"/>
          <w:szCs w:val="18"/>
        </w:rPr>
        <w:t>Signatures</w:t>
      </w:r>
      <w:proofErr w:type="spellEnd"/>
      <w:r w:rsidR="00E2433D">
        <w:rPr>
          <w:rFonts w:ascii="Arial" w:hAnsi="Arial" w:cs="Arial"/>
          <w:i/>
          <w:sz w:val="18"/>
          <w:szCs w:val="18"/>
        </w:rPr>
        <w:t>:</w:t>
      </w:r>
    </w:p>
    <w:p w:rsidR="00482035" w:rsidRPr="00BD0A43" w:rsidRDefault="00482035" w:rsidP="00482035">
      <w:pPr>
        <w:spacing w:before="120"/>
        <w:rPr>
          <w:rFonts w:ascii="Arial" w:hAnsi="Arial" w:cs="Arial"/>
          <w:i/>
          <w:sz w:val="18"/>
          <w:szCs w:val="18"/>
        </w:rPr>
      </w:pPr>
    </w:p>
    <w:tbl>
      <w:tblPr>
        <w:tblStyle w:val="Tabellenraster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65"/>
        <w:gridCol w:w="1866"/>
        <w:gridCol w:w="1887"/>
        <w:gridCol w:w="2205"/>
        <w:gridCol w:w="2017"/>
        <w:gridCol w:w="1869"/>
        <w:gridCol w:w="2139"/>
        <w:gridCol w:w="2042"/>
      </w:tblGrid>
      <w:tr w:rsidR="00EF69AF" w:rsidRPr="00134109" w:rsidTr="00482035">
        <w:trPr>
          <w:jc w:val="center"/>
        </w:trPr>
        <w:tc>
          <w:tcPr>
            <w:tcW w:w="1377" w:type="dxa"/>
            <w:vAlign w:val="center"/>
          </w:tcPr>
          <w:p w:rsidR="00EF69AF" w:rsidRDefault="00EF69AF" w:rsidP="00E423D3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870F77">
              <w:rPr>
                <w:rFonts w:ascii="Arial" w:hAnsi="Arial" w:cs="Arial"/>
                <w:b/>
                <w:sz w:val="18"/>
                <w:szCs w:val="18"/>
              </w:rPr>
              <w:t>Stud</w:t>
            </w:r>
            <w:r w:rsidR="00414003">
              <w:rPr>
                <w:rFonts w:ascii="Arial" w:hAnsi="Arial" w:cs="Arial"/>
                <w:b/>
                <w:sz w:val="18"/>
                <w:szCs w:val="18"/>
              </w:rPr>
              <w:t>ent*in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br/>
              <w:t>Student:</w:t>
            </w:r>
          </w:p>
        </w:tc>
        <w:tc>
          <w:tcPr>
            <w:tcW w:w="1938" w:type="dxa"/>
            <w:vAlign w:val="center"/>
          </w:tcPr>
          <w:p w:rsidR="00EF69AF" w:rsidRDefault="00EF69AF" w:rsidP="00E423D3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  <w:p w:rsidR="00EF69AF" w:rsidRDefault="00EF69AF" w:rsidP="00E423D3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:rsidR="00EF69AF" w:rsidRPr="00870F77" w:rsidRDefault="00EF69AF" w:rsidP="00E423D3">
            <w:pPr>
              <w:spacing w:before="240" w:after="2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70F77">
              <w:rPr>
                <w:rFonts w:ascii="Arial" w:hAnsi="Arial" w:cs="Arial"/>
                <w:b/>
                <w:sz w:val="18"/>
                <w:szCs w:val="18"/>
                <w:lang w:val="en-US"/>
              </w:rPr>
              <w:t>Studiengangsleiter</w:t>
            </w:r>
            <w:r w:rsidRPr="00870F77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Pr="00870F77">
              <w:rPr>
                <w:rFonts w:ascii="Arial" w:hAnsi="Arial" w:cs="Arial"/>
                <w:sz w:val="18"/>
                <w:szCs w:val="18"/>
                <w:lang w:val="en-US"/>
              </w:rPr>
              <w:br/>
              <w:t>Head of Department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284" w:type="dxa"/>
            <w:vAlign w:val="center"/>
          </w:tcPr>
          <w:p w:rsidR="00EF69AF" w:rsidRPr="00134109" w:rsidRDefault="00EF69AF" w:rsidP="00E423D3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Align w:val="center"/>
          </w:tcPr>
          <w:p w:rsidR="00EF69AF" w:rsidRPr="00870F77" w:rsidRDefault="00414003" w:rsidP="00482035">
            <w:pPr>
              <w:spacing w:before="240" w:after="24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Ausbildungsleiter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*i</w:t>
            </w:r>
            <w:r w:rsidR="00482035">
              <w:rPr>
                <w:rFonts w:ascii="Arial" w:hAnsi="Arial" w:cs="Arial"/>
                <w:b/>
                <w:sz w:val="18"/>
                <w:szCs w:val="18"/>
                <w:lang w:val="en-US"/>
              </w:rPr>
              <w:t>n</w:t>
            </w:r>
            <w:r w:rsidR="00EF69AF" w:rsidRPr="00870F77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="00EF69AF" w:rsidRPr="00870F77"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r w:rsidR="00C43313">
              <w:rPr>
                <w:rFonts w:ascii="Arial" w:hAnsi="Arial" w:cs="Arial"/>
                <w:sz w:val="18"/>
                <w:szCs w:val="18"/>
                <w:lang w:val="en-US"/>
              </w:rPr>
              <w:t xml:space="preserve">Supervisor at </w:t>
            </w:r>
            <w:r w:rsidR="00B67340">
              <w:rPr>
                <w:rFonts w:ascii="Arial" w:hAnsi="Arial" w:cs="Arial"/>
                <w:sz w:val="18"/>
                <w:szCs w:val="18"/>
                <w:lang w:val="en-US"/>
              </w:rPr>
              <w:t>partner c</w:t>
            </w:r>
            <w:r w:rsidR="00482035">
              <w:rPr>
                <w:rFonts w:ascii="Arial" w:hAnsi="Arial" w:cs="Arial"/>
                <w:sz w:val="18"/>
                <w:szCs w:val="18"/>
                <w:lang w:val="en-US"/>
              </w:rPr>
              <w:t>ompany:</w:t>
            </w:r>
          </w:p>
        </w:tc>
        <w:tc>
          <w:tcPr>
            <w:tcW w:w="1942" w:type="dxa"/>
            <w:vAlign w:val="center"/>
          </w:tcPr>
          <w:p w:rsidR="00EF69AF" w:rsidRPr="00134109" w:rsidRDefault="00EF69AF" w:rsidP="00870F77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9" w:type="dxa"/>
            <w:vAlign w:val="center"/>
          </w:tcPr>
          <w:p w:rsidR="00EF69AF" w:rsidRPr="00134109" w:rsidRDefault="00EF69AF" w:rsidP="00870F77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134109">
              <w:rPr>
                <w:rFonts w:ascii="Arial" w:hAnsi="Arial" w:cs="Arial"/>
                <w:b/>
                <w:sz w:val="18"/>
                <w:szCs w:val="18"/>
              </w:rPr>
              <w:t>Gasthochschule</w:t>
            </w:r>
            <w:r w:rsidR="00923D7F">
              <w:rPr>
                <w:rFonts w:ascii="Arial" w:hAnsi="Arial" w:cs="Arial"/>
                <w:sz w:val="18"/>
                <w:szCs w:val="18"/>
              </w:rPr>
              <w:t>:</w:t>
            </w:r>
            <w:r w:rsidR="00923D7F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="00923D7F">
              <w:rPr>
                <w:rFonts w:ascii="Arial" w:hAnsi="Arial" w:cs="Arial"/>
                <w:sz w:val="18"/>
                <w:szCs w:val="18"/>
              </w:rPr>
              <w:t>Receiving</w:t>
            </w:r>
            <w:proofErr w:type="spellEnd"/>
            <w:r w:rsidR="00923D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67340">
              <w:rPr>
                <w:rFonts w:ascii="Arial" w:hAnsi="Arial" w:cs="Arial"/>
                <w:sz w:val="18"/>
                <w:szCs w:val="18"/>
              </w:rPr>
              <w:t>i</w:t>
            </w:r>
            <w:r w:rsidRPr="00134109">
              <w:rPr>
                <w:rFonts w:ascii="Arial" w:hAnsi="Arial" w:cs="Arial"/>
                <w:sz w:val="18"/>
                <w:szCs w:val="18"/>
              </w:rPr>
              <w:t>nstitution</w:t>
            </w:r>
            <w:proofErr w:type="spellEnd"/>
            <w:r w:rsidRPr="0013410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126" w:type="dxa"/>
            <w:vAlign w:val="center"/>
          </w:tcPr>
          <w:p w:rsidR="00EF69AF" w:rsidRPr="00134109" w:rsidRDefault="00EF69AF" w:rsidP="00870F77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9AF" w:rsidTr="00482035">
        <w:trPr>
          <w:jc w:val="center"/>
        </w:trPr>
        <w:tc>
          <w:tcPr>
            <w:tcW w:w="1377" w:type="dxa"/>
            <w:vAlign w:val="center"/>
          </w:tcPr>
          <w:p w:rsidR="00EF69AF" w:rsidRDefault="00EF69AF" w:rsidP="00E423D3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870F77">
              <w:rPr>
                <w:rFonts w:ascii="Arial" w:hAnsi="Arial" w:cs="Arial"/>
                <w:b/>
                <w:sz w:val="18"/>
                <w:szCs w:val="18"/>
              </w:rPr>
              <w:t>Datum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br/>
              <w:t>Date:</w:t>
            </w:r>
          </w:p>
        </w:tc>
        <w:tc>
          <w:tcPr>
            <w:tcW w:w="1938" w:type="dxa"/>
            <w:vAlign w:val="center"/>
          </w:tcPr>
          <w:p w:rsidR="00EF69AF" w:rsidRDefault="00EF69AF" w:rsidP="00E423D3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  <w:p w:rsidR="00EF69AF" w:rsidRDefault="00EF69AF" w:rsidP="00E423D3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Ort, Tag Monat Jahr</w:t>
            </w:r>
          </w:p>
        </w:tc>
        <w:tc>
          <w:tcPr>
            <w:tcW w:w="1725" w:type="dxa"/>
            <w:vAlign w:val="center"/>
          </w:tcPr>
          <w:p w:rsidR="00EF69AF" w:rsidRDefault="00EF69AF" w:rsidP="00E423D3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870F77">
              <w:rPr>
                <w:rFonts w:ascii="Arial" w:hAnsi="Arial" w:cs="Arial"/>
                <w:b/>
                <w:sz w:val="18"/>
                <w:szCs w:val="18"/>
              </w:rPr>
              <w:t>Datum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br/>
              <w:t>Date:</w:t>
            </w:r>
          </w:p>
        </w:tc>
        <w:tc>
          <w:tcPr>
            <w:tcW w:w="2284" w:type="dxa"/>
            <w:vAlign w:val="center"/>
          </w:tcPr>
          <w:p w:rsidR="00EF69AF" w:rsidRDefault="00EF69AF" w:rsidP="00E423D3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  <w:p w:rsidR="00EF69AF" w:rsidRDefault="00EF69AF" w:rsidP="00E423D3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Stuttgart, Tag Monat</w:t>
            </w:r>
            <w:r w:rsidR="0048203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Jahr</w:t>
            </w:r>
          </w:p>
        </w:tc>
        <w:tc>
          <w:tcPr>
            <w:tcW w:w="1947" w:type="dxa"/>
            <w:vAlign w:val="center"/>
          </w:tcPr>
          <w:p w:rsidR="00EF69AF" w:rsidRDefault="00EF69AF" w:rsidP="00870F77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870F77">
              <w:rPr>
                <w:rFonts w:ascii="Arial" w:hAnsi="Arial" w:cs="Arial"/>
                <w:b/>
                <w:sz w:val="18"/>
                <w:szCs w:val="18"/>
              </w:rPr>
              <w:t>Datum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br/>
              <w:t>Date:</w:t>
            </w:r>
          </w:p>
        </w:tc>
        <w:tc>
          <w:tcPr>
            <w:tcW w:w="1942" w:type="dxa"/>
            <w:vAlign w:val="center"/>
          </w:tcPr>
          <w:p w:rsidR="00EF69AF" w:rsidRDefault="00EF69AF" w:rsidP="00870F77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  <w:p w:rsidR="00EF69AF" w:rsidRDefault="00482035" w:rsidP="00870F77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</w:t>
            </w:r>
            <w:r w:rsidR="00EF69AF">
              <w:rPr>
                <w:rFonts w:ascii="Arial" w:hAnsi="Arial" w:cs="Arial"/>
                <w:sz w:val="18"/>
                <w:szCs w:val="18"/>
              </w:rPr>
              <w:t>, Tag Monat Jahr</w:t>
            </w:r>
          </w:p>
        </w:tc>
        <w:tc>
          <w:tcPr>
            <w:tcW w:w="2169" w:type="dxa"/>
            <w:vAlign w:val="center"/>
          </w:tcPr>
          <w:p w:rsidR="00EF69AF" w:rsidRDefault="00EF69AF" w:rsidP="00870F77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870F77">
              <w:rPr>
                <w:rFonts w:ascii="Arial" w:hAnsi="Arial" w:cs="Arial"/>
                <w:b/>
                <w:sz w:val="18"/>
                <w:szCs w:val="18"/>
              </w:rPr>
              <w:t>Datum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br/>
              <w:t>Date:</w:t>
            </w:r>
          </w:p>
        </w:tc>
        <w:tc>
          <w:tcPr>
            <w:tcW w:w="2126" w:type="dxa"/>
            <w:vAlign w:val="center"/>
          </w:tcPr>
          <w:p w:rsidR="00EF69AF" w:rsidRDefault="00EF69AF" w:rsidP="00870F77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  <w:p w:rsidR="00EF69AF" w:rsidRDefault="00EF69AF" w:rsidP="00870F77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Place,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Month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Day Year</w:t>
            </w:r>
          </w:p>
        </w:tc>
      </w:tr>
    </w:tbl>
    <w:p w:rsidR="007361F5" w:rsidRPr="00870F77" w:rsidRDefault="007361F5" w:rsidP="00870F77">
      <w:pPr>
        <w:spacing w:before="120"/>
        <w:rPr>
          <w:rFonts w:ascii="Arial" w:hAnsi="Arial" w:cs="Arial"/>
          <w:sz w:val="2"/>
          <w:szCs w:val="2"/>
        </w:rPr>
      </w:pPr>
    </w:p>
    <w:sectPr w:rsidR="007361F5" w:rsidRPr="00870F77" w:rsidSect="002A54DD">
      <w:footerReference w:type="default" r:id="rId10"/>
      <w:pgSz w:w="16840" w:h="11907" w:orient="landscape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E93" w:rsidRDefault="005F3E93">
      <w:r>
        <w:separator/>
      </w:r>
    </w:p>
  </w:endnote>
  <w:endnote w:type="continuationSeparator" w:id="0">
    <w:p w:rsidR="005F3E93" w:rsidRDefault="005F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A89" w:rsidRPr="00D843A5" w:rsidRDefault="005F5A89" w:rsidP="00320D6D">
    <w:pPr>
      <w:pStyle w:val="Fuzeile"/>
      <w:jc w:val="right"/>
      <w:rPr>
        <w:rFonts w:ascii="Arial" w:hAnsi="Arial" w:cs="Arial"/>
        <w:sz w:val="18"/>
        <w:szCs w:val="18"/>
      </w:rPr>
    </w:pPr>
    <w:r w:rsidRPr="00D843A5">
      <w:rPr>
        <w:rStyle w:val="Seitenzahl"/>
        <w:rFonts w:ascii="Arial" w:hAnsi="Arial" w:cs="Arial"/>
        <w:sz w:val="18"/>
        <w:szCs w:val="18"/>
      </w:rPr>
      <w:fldChar w:fldCharType="begin"/>
    </w:r>
    <w:r w:rsidRPr="00D843A5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Pr="00D843A5">
      <w:rPr>
        <w:rStyle w:val="Seitenzahl"/>
        <w:rFonts w:ascii="Arial" w:hAnsi="Arial" w:cs="Arial"/>
        <w:sz w:val="18"/>
        <w:szCs w:val="18"/>
      </w:rPr>
      <w:fldChar w:fldCharType="separate"/>
    </w:r>
    <w:r w:rsidR="00E53686">
      <w:rPr>
        <w:rStyle w:val="Seitenzahl"/>
        <w:rFonts w:ascii="Arial" w:hAnsi="Arial" w:cs="Arial"/>
        <w:noProof/>
        <w:sz w:val="18"/>
        <w:szCs w:val="18"/>
      </w:rPr>
      <w:t>3</w:t>
    </w:r>
    <w:r w:rsidRPr="00D843A5">
      <w:rPr>
        <w:rStyle w:val="Seitenzahl"/>
        <w:rFonts w:ascii="Arial" w:hAnsi="Arial" w:cs="Arial"/>
        <w:sz w:val="18"/>
        <w:szCs w:val="18"/>
      </w:rPr>
      <w:fldChar w:fldCharType="end"/>
    </w:r>
    <w:r w:rsidRPr="00D843A5">
      <w:rPr>
        <w:rStyle w:val="Seitenzahl"/>
        <w:rFonts w:ascii="Arial" w:hAnsi="Arial" w:cs="Arial"/>
        <w:sz w:val="18"/>
        <w:szCs w:val="18"/>
      </w:rPr>
      <w:t>/</w:t>
    </w:r>
    <w:r w:rsidRPr="00D843A5">
      <w:rPr>
        <w:rStyle w:val="Seitenzahl"/>
        <w:rFonts w:ascii="Arial" w:hAnsi="Arial" w:cs="Arial"/>
        <w:sz w:val="18"/>
        <w:szCs w:val="18"/>
      </w:rPr>
      <w:fldChar w:fldCharType="begin"/>
    </w:r>
    <w:r w:rsidRPr="00D843A5">
      <w:rPr>
        <w:rStyle w:val="Seitenzahl"/>
        <w:rFonts w:ascii="Arial" w:hAnsi="Arial" w:cs="Arial"/>
        <w:sz w:val="18"/>
        <w:szCs w:val="18"/>
      </w:rPr>
      <w:instrText xml:space="preserve"> NUMPAGES </w:instrText>
    </w:r>
    <w:r w:rsidRPr="00D843A5">
      <w:rPr>
        <w:rStyle w:val="Seitenzahl"/>
        <w:rFonts w:ascii="Arial" w:hAnsi="Arial" w:cs="Arial"/>
        <w:sz w:val="18"/>
        <w:szCs w:val="18"/>
      </w:rPr>
      <w:fldChar w:fldCharType="separate"/>
    </w:r>
    <w:r w:rsidR="00E53686">
      <w:rPr>
        <w:rStyle w:val="Seitenzahl"/>
        <w:rFonts w:ascii="Arial" w:hAnsi="Arial" w:cs="Arial"/>
        <w:noProof/>
        <w:sz w:val="18"/>
        <w:szCs w:val="18"/>
      </w:rPr>
      <w:t>3</w:t>
    </w:r>
    <w:r w:rsidRPr="00D843A5"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E93" w:rsidRDefault="005F3E93">
      <w:r>
        <w:separator/>
      </w:r>
    </w:p>
  </w:footnote>
  <w:footnote w:type="continuationSeparator" w:id="0">
    <w:p w:rsidR="005F3E93" w:rsidRDefault="005F3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F5D97"/>
    <w:multiLevelType w:val="hybridMultilevel"/>
    <w:tmpl w:val="1568AA04"/>
    <w:lvl w:ilvl="0" w:tplc="AFE0B51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17F52"/>
    <w:multiLevelType w:val="hybridMultilevel"/>
    <w:tmpl w:val="A2120A3C"/>
    <w:lvl w:ilvl="0" w:tplc="490CE560">
      <w:start w:val="3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E52A9C"/>
    <w:multiLevelType w:val="hybridMultilevel"/>
    <w:tmpl w:val="7A6269E8"/>
    <w:lvl w:ilvl="0" w:tplc="885A4BD2">
      <w:start w:val="1"/>
      <w:numFmt w:val="lowerLetter"/>
      <w:lvlText w:val="%1."/>
      <w:lvlJc w:val="left"/>
      <w:pPr>
        <w:ind w:left="1146" w:hanging="360"/>
      </w:pPr>
      <w:rPr>
        <w:rFonts w:hint="default"/>
        <w:b w:val="0"/>
        <w:bCs/>
        <w:i/>
        <w:iCs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DE5B73"/>
    <w:multiLevelType w:val="hybridMultilevel"/>
    <w:tmpl w:val="1C400856"/>
    <w:lvl w:ilvl="0" w:tplc="490CE560">
      <w:start w:val="3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A0C7F7F"/>
    <w:multiLevelType w:val="hybridMultilevel"/>
    <w:tmpl w:val="03542E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D3994"/>
    <w:multiLevelType w:val="hybridMultilevel"/>
    <w:tmpl w:val="3C32AD4A"/>
    <w:lvl w:ilvl="0" w:tplc="3C248B80">
      <w:start w:val="2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4550DA5"/>
    <w:multiLevelType w:val="hybridMultilevel"/>
    <w:tmpl w:val="2278C260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E7D3DE5"/>
    <w:multiLevelType w:val="hybridMultilevel"/>
    <w:tmpl w:val="A170EB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D5036B6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F22B8"/>
    <w:multiLevelType w:val="hybridMultilevel"/>
    <w:tmpl w:val="6A34D954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D0259A"/>
    <w:multiLevelType w:val="hybridMultilevel"/>
    <w:tmpl w:val="6096BA4A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51F03DA8"/>
    <w:multiLevelType w:val="hybridMultilevel"/>
    <w:tmpl w:val="1DD6E65C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41C7E90"/>
    <w:multiLevelType w:val="hybridMultilevel"/>
    <w:tmpl w:val="5DD8A2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26F60A20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A071D"/>
    <w:multiLevelType w:val="hybridMultilevel"/>
    <w:tmpl w:val="7826E1EA"/>
    <w:lvl w:ilvl="0" w:tplc="5EAEA618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3368D"/>
    <w:multiLevelType w:val="hybridMultilevel"/>
    <w:tmpl w:val="CF72D518"/>
    <w:lvl w:ilvl="0" w:tplc="46720DFC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E7356"/>
    <w:multiLevelType w:val="hybridMultilevel"/>
    <w:tmpl w:val="E438BA2A"/>
    <w:lvl w:ilvl="0" w:tplc="6064495C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A6C3B"/>
    <w:multiLevelType w:val="hybridMultilevel"/>
    <w:tmpl w:val="725CA76C"/>
    <w:lvl w:ilvl="0" w:tplc="34F62C2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021CA8"/>
    <w:multiLevelType w:val="hybridMultilevel"/>
    <w:tmpl w:val="2278C260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11"/>
  </w:num>
  <w:num w:numId="5">
    <w:abstractNumId w:val="14"/>
  </w:num>
  <w:num w:numId="6">
    <w:abstractNumId w:val="1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0"/>
  </w:num>
  <w:num w:numId="11">
    <w:abstractNumId w:val="15"/>
  </w:num>
  <w:num w:numId="12">
    <w:abstractNumId w:val="1"/>
  </w:num>
  <w:num w:numId="13">
    <w:abstractNumId w:val="5"/>
  </w:num>
  <w:num w:numId="14">
    <w:abstractNumId w:val="10"/>
  </w:num>
  <w:num w:numId="15">
    <w:abstractNumId w:val="3"/>
  </w:num>
  <w:num w:numId="16">
    <w:abstractNumId w:val="2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522"/>
    <w:rsid w:val="00004EDA"/>
    <w:rsid w:val="000301F2"/>
    <w:rsid w:val="00062F47"/>
    <w:rsid w:val="00082571"/>
    <w:rsid w:val="00087067"/>
    <w:rsid w:val="000C26AD"/>
    <w:rsid w:val="000D176C"/>
    <w:rsid w:val="000E2BC1"/>
    <w:rsid w:val="000E2BC4"/>
    <w:rsid w:val="000E58AB"/>
    <w:rsid w:val="000F4054"/>
    <w:rsid w:val="0010255B"/>
    <w:rsid w:val="00103509"/>
    <w:rsid w:val="00113D8F"/>
    <w:rsid w:val="00116503"/>
    <w:rsid w:val="001248D1"/>
    <w:rsid w:val="00134109"/>
    <w:rsid w:val="0015499F"/>
    <w:rsid w:val="00155FB0"/>
    <w:rsid w:val="001612F2"/>
    <w:rsid w:val="0017261A"/>
    <w:rsid w:val="00193474"/>
    <w:rsid w:val="001C3357"/>
    <w:rsid w:val="001C4AC4"/>
    <w:rsid w:val="002178A1"/>
    <w:rsid w:val="00224F48"/>
    <w:rsid w:val="002A5438"/>
    <w:rsid w:val="002A54DD"/>
    <w:rsid w:val="002F3FB4"/>
    <w:rsid w:val="0031078C"/>
    <w:rsid w:val="00320D6D"/>
    <w:rsid w:val="0033002E"/>
    <w:rsid w:val="003306F2"/>
    <w:rsid w:val="00334F19"/>
    <w:rsid w:val="003410EA"/>
    <w:rsid w:val="00355B68"/>
    <w:rsid w:val="00363449"/>
    <w:rsid w:val="003C50C7"/>
    <w:rsid w:val="003C6C43"/>
    <w:rsid w:val="003C7E5F"/>
    <w:rsid w:val="003D68D2"/>
    <w:rsid w:val="003F69BB"/>
    <w:rsid w:val="00414003"/>
    <w:rsid w:val="0041400E"/>
    <w:rsid w:val="00420814"/>
    <w:rsid w:val="00423522"/>
    <w:rsid w:val="00433155"/>
    <w:rsid w:val="00436C3C"/>
    <w:rsid w:val="004459A2"/>
    <w:rsid w:val="004630E1"/>
    <w:rsid w:val="00482035"/>
    <w:rsid w:val="00486047"/>
    <w:rsid w:val="004A02CE"/>
    <w:rsid w:val="004A5CF6"/>
    <w:rsid w:val="00507216"/>
    <w:rsid w:val="00520DC6"/>
    <w:rsid w:val="0052114E"/>
    <w:rsid w:val="0052386A"/>
    <w:rsid w:val="005468BD"/>
    <w:rsid w:val="00570485"/>
    <w:rsid w:val="005714BA"/>
    <w:rsid w:val="00574614"/>
    <w:rsid w:val="0059763D"/>
    <w:rsid w:val="005A2729"/>
    <w:rsid w:val="005B0286"/>
    <w:rsid w:val="005B1F21"/>
    <w:rsid w:val="005E68DE"/>
    <w:rsid w:val="005F3E93"/>
    <w:rsid w:val="005F5A89"/>
    <w:rsid w:val="00600F12"/>
    <w:rsid w:val="00601B88"/>
    <w:rsid w:val="00604DFE"/>
    <w:rsid w:val="00613333"/>
    <w:rsid w:val="00622407"/>
    <w:rsid w:val="00627675"/>
    <w:rsid w:val="00632091"/>
    <w:rsid w:val="0064085F"/>
    <w:rsid w:val="006450A9"/>
    <w:rsid w:val="006506FD"/>
    <w:rsid w:val="00654ED3"/>
    <w:rsid w:val="00656BF2"/>
    <w:rsid w:val="00685D7D"/>
    <w:rsid w:val="0069495A"/>
    <w:rsid w:val="006A41C7"/>
    <w:rsid w:val="006C5220"/>
    <w:rsid w:val="006D2F36"/>
    <w:rsid w:val="006F7472"/>
    <w:rsid w:val="006F7868"/>
    <w:rsid w:val="007045AF"/>
    <w:rsid w:val="00713ED9"/>
    <w:rsid w:val="007361F5"/>
    <w:rsid w:val="00740530"/>
    <w:rsid w:val="00763BA4"/>
    <w:rsid w:val="00783D4D"/>
    <w:rsid w:val="007D26F9"/>
    <w:rsid w:val="007D409D"/>
    <w:rsid w:val="007E0A68"/>
    <w:rsid w:val="00812AE2"/>
    <w:rsid w:val="0082206A"/>
    <w:rsid w:val="00823DCE"/>
    <w:rsid w:val="00833043"/>
    <w:rsid w:val="00842885"/>
    <w:rsid w:val="00864A67"/>
    <w:rsid w:val="00870F77"/>
    <w:rsid w:val="00881515"/>
    <w:rsid w:val="008841D8"/>
    <w:rsid w:val="00895624"/>
    <w:rsid w:val="008A0D63"/>
    <w:rsid w:val="008A2861"/>
    <w:rsid w:val="008A4DBE"/>
    <w:rsid w:val="008B765B"/>
    <w:rsid w:val="008C3DCF"/>
    <w:rsid w:val="008C6262"/>
    <w:rsid w:val="008C73C7"/>
    <w:rsid w:val="008F2518"/>
    <w:rsid w:val="00901637"/>
    <w:rsid w:val="00923D7F"/>
    <w:rsid w:val="00923DCA"/>
    <w:rsid w:val="00927957"/>
    <w:rsid w:val="00927FB9"/>
    <w:rsid w:val="0093183D"/>
    <w:rsid w:val="009424D3"/>
    <w:rsid w:val="009573B2"/>
    <w:rsid w:val="0096578B"/>
    <w:rsid w:val="00967930"/>
    <w:rsid w:val="009768E9"/>
    <w:rsid w:val="009852F2"/>
    <w:rsid w:val="009A47B3"/>
    <w:rsid w:val="009A4EDF"/>
    <w:rsid w:val="009B06E6"/>
    <w:rsid w:val="009B7B12"/>
    <w:rsid w:val="009C3979"/>
    <w:rsid w:val="00A17B65"/>
    <w:rsid w:val="00A21556"/>
    <w:rsid w:val="00A25663"/>
    <w:rsid w:val="00A4168C"/>
    <w:rsid w:val="00A41B68"/>
    <w:rsid w:val="00A4301B"/>
    <w:rsid w:val="00A72EA5"/>
    <w:rsid w:val="00A73EB6"/>
    <w:rsid w:val="00AA4F39"/>
    <w:rsid w:val="00AA56D2"/>
    <w:rsid w:val="00AB6042"/>
    <w:rsid w:val="00AD1786"/>
    <w:rsid w:val="00AD33F5"/>
    <w:rsid w:val="00AD567B"/>
    <w:rsid w:val="00AE66B2"/>
    <w:rsid w:val="00B0004D"/>
    <w:rsid w:val="00B0510B"/>
    <w:rsid w:val="00B45B96"/>
    <w:rsid w:val="00B54B3A"/>
    <w:rsid w:val="00B64EC8"/>
    <w:rsid w:val="00B67340"/>
    <w:rsid w:val="00BD0A43"/>
    <w:rsid w:val="00BD2CEC"/>
    <w:rsid w:val="00BE2128"/>
    <w:rsid w:val="00BF01B6"/>
    <w:rsid w:val="00C05842"/>
    <w:rsid w:val="00C15213"/>
    <w:rsid w:val="00C20111"/>
    <w:rsid w:val="00C30262"/>
    <w:rsid w:val="00C43313"/>
    <w:rsid w:val="00C47243"/>
    <w:rsid w:val="00C51B99"/>
    <w:rsid w:val="00C57D80"/>
    <w:rsid w:val="00C6136A"/>
    <w:rsid w:val="00C67A8C"/>
    <w:rsid w:val="00C83277"/>
    <w:rsid w:val="00C9449C"/>
    <w:rsid w:val="00CA09C9"/>
    <w:rsid w:val="00CA4C28"/>
    <w:rsid w:val="00CB7DC7"/>
    <w:rsid w:val="00CC1ED5"/>
    <w:rsid w:val="00CC7E16"/>
    <w:rsid w:val="00CD435A"/>
    <w:rsid w:val="00CE3AEE"/>
    <w:rsid w:val="00CE58D3"/>
    <w:rsid w:val="00D43E4A"/>
    <w:rsid w:val="00D5202B"/>
    <w:rsid w:val="00D71196"/>
    <w:rsid w:val="00D77070"/>
    <w:rsid w:val="00D843A5"/>
    <w:rsid w:val="00DA3F80"/>
    <w:rsid w:val="00DC4A87"/>
    <w:rsid w:val="00DD77F6"/>
    <w:rsid w:val="00DE1AD1"/>
    <w:rsid w:val="00E028FC"/>
    <w:rsid w:val="00E16C1F"/>
    <w:rsid w:val="00E207B6"/>
    <w:rsid w:val="00E22FF9"/>
    <w:rsid w:val="00E2433D"/>
    <w:rsid w:val="00E24E69"/>
    <w:rsid w:val="00E401CA"/>
    <w:rsid w:val="00E53686"/>
    <w:rsid w:val="00E63546"/>
    <w:rsid w:val="00E75674"/>
    <w:rsid w:val="00E75BD9"/>
    <w:rsid w:val="00E84C7D"/>
    <w:rsid w:val="00E95AC8"/>
    <w:rsid w:val="00E97177"/>
    <w:rsid w:val="00EA4B94"/>
    <w:rsid w:val="00EB479B"/>
    <w:rsid w:val="00EC3559"/>
    <w:rsid w:val="00ED3A5B"/>
    <w:rsid w:val="00EF3E9E"/>
    <w:rsid w:val="00EF69AF"/>
    <w:rsid w:val="00F017B3"/>
    <w:rsid w:val="00F33B96"/>
    <w:rsid w:val="00F55765"/>
    <w:rsid w:val="00F87EC3"/>
    <w:rsid w:val="00FB44E7"/>
    <w:rsid w:val="00FD56C1"/>
    <w:rsid w:val="00FE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1D342F5E"/>
  <w15:docId w15:val="{D57778B3-39AE-4529-BB5B-94E69D0F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23522"/>
    <w:rPr>
      <w:sz w:val="24"/>
    </w:rPr>
  </w:style>
  <w:style w:type="paragraph" w:styleId="berschrift1">
    <w:name w:val="heading 1"/>
    <w:basedOn w:val="Standard"/>
    <w:next w:val="Standard"/>
    <w:qFormat/>
    <w:rsid w:val="00423522"/>
    <w:pPr>
      <w:keepNext/>
      <w:outlineLvl w:val="0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423522"/>
    <w:pPr>
      <w:keepNext/>
      <w:spacing w:before="120" w:line="360" w:lineRule="auto"/>
      <w:outlineLvl w:val="2"/>
    </w:pPr>
    <w:rPr>
      <w:rFonts w:ascii="Arial" w:hAnsi="Arial"/>
      <w:sz w:val="28"/>
    </w:rPr>
  </w:style>
  <w:style w:type="paragraph" w:styleId="berschrift4">
    <w:name w:val="heading 4"/>
    <w:basedOn w:val="Standard"/>
    <w:next w:val="Standard"/>
    <w:qFormat/>
    <w:rsid w:val="00423522"/>
    <w:pPr>
      <w:keepNext/>
      <w:spacing w:before="120" w:line="360" w:lineRule="auto"/>
      <w:outlineLvl w:val="3"/>
    </w:pPr>
    <w:rPr>
      <w:rFonts w:ascii="Arial" w:hAnsi="Arial"/>
      <w:i/>
    </w:rPr>
  </w:style>
  <w:style w:type="paragraph" w:styleId="berschrift5">
    <w:name w:val="heading 5"/>
    <w:basedOn w:val="Standard"/>
    <w:next w:val="Standard"/>
    <w:qFormat/>
    <w:rsid w:val="00423522"/>
    <w:pPr>
      <w:keepNext/>
      <w:spacing w:before="120" w:line="360" w:lineRule="auto"/>
      <w:outlineLvl w:val="4"/>
    </w:pPr>
    <w:rPr>
      <w:rFonts w:ascii="Arial" w:hAnsi="Arial"/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2352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23522"/>
    <w:pPr>
      <w:tabs>
        <w:tab w:val="center" w:pos="4536"/>
        <w:tab w:val="right" w:pos="9072"/>
      </w:tabs>
    </w:pPr>
  </w:style>
  <w:style w:type="paragraph" w:customStyle="1" w:styleId="01DHBWAbsenderBlock">
    <w:name w:val="01 DHBW: AbsenderBlock"/>
    <w:basedOn w:val="Standard"/>
    <w:qFormat/>
    <w:rsid w:val="00613333"/>
    <w:pPr>
      <w:spacing w:before="40" w:after="260" w:line="150" w:lineRule="atLeast"/>
      <w:contextualSpacing/>
      <w:jc w:val="both"/>
    </w:pPr>
    <w:rPr>
      <w:rFonts w:ascii="Arial" w:eastAsia="Calibri" w:hAnsi="Arial"/>
      <w:bCs/>
      <w:spacing w:val="2"/>
      <w:sz w:val="12"/>
      <w:szCs w:val="18"/>
      <w:lang w:val="de-CH" w:eastAsia="en-US" w:bidi="he-IL"/>
    </w:rPr>
  </w:style>
  <w:style w:type="table" w:styleId="Tabellenraster">
    <w:name w:val="Table Grid"/>
    <w:basedOn w:val="NormaleTabelle"/>
    <w:rsid w:val="000C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320D6D"/>
  </w:style>
  <w:style w:type="paragraph" w:styleId="Listenabsatz">
    <w:name w:val="List Paragraph"/>
    <w:basedOn w:val="Standard"/>
    <w:uiPriority w:val="34"/>
    <w:qFormat/>
    <w:rsid w:val="00DE1AD1"/>
    <w:pPr>
      <w:ind w:left="720"/>
      <w:contextualSpacing/>
    </w:pPr>
  </w:style>
  <w:style w:type="paragraph" w:styleId="Textkrper2">
    <w:name w:val="Body Text 2"/>
    <w:basedOn w:val="Standard"/>
    <w:link w:val="Textkrper2Zchn"/>
    <w:rsid w:val="00604DFE"/>
    <w:pPr>
      <w:tabs>
        <w:tab w:val="left" w:pos="2880"/>
      </w:tabs>
    </w:pPr>
    <w:rPr>
      <w:rFonts w:ascii="Arial" w:hAnsi="Arial" w:cs="Arial"/>
      <w:b/>
      <w:sz w:val="22"/>
      <w:szCs w:val="24"/>
      <w:lang w:val="en-GB"/>
    </w:rPr>
  </w:style>
  <w:style w:type="character" w:customStyle="1" w:styleId="Textkrper2Zchn">
    <w:name w:val="Textkörper 2 Zchn"/>
    <w:basedOn w:val="Absatz-Standardschriftart"/>
    <w:link w:val="Textkrper2"/>
    <w:rsid w:val="00604DFE"/>
    <w:rPr>
      <w:rFonts w:ascii="Arial" w:hAnsi="Arial" w:cs="Arial"/>
      <w:b/>
      <w:sz w:val="22"/>
      <w:szCs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0F1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0F1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E58AB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C3D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3DC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3DCF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3D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3D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49E6D-F983-4ECA-A849-2E664591D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Auslandstheoriesemester</vt:lpstr>
    </vt:vector>
  </TitlesOfParts>
  <Company>Berufsakademie Heidenheim</Company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Auslandstheoriesemester</dc:title>
  <dc:creator>Berufsakademie Heidenheim</dc:creator>
  <cp:lastModifiedBy>Sauer, Kerstin</cp:lastModifiedBy>
  <cp:revision>2</cp:revision>
  <cp:lastPrinted>2018-10-15T13:43:00Z</cp:lastPrinted>
  <dcterms:created xsi:type="dcterms:W3CDTF">2025-01-09T13:38:00Z</dcterms:created>
  <dcterms:modified xsi:type="dcterms:W3CDTF">2025-01-09T13:38:00Z</dcterms:modified>
</cp:coreProperties>
</file>